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D03" w:rsidRPr="00BA1D03" w:rsidRDefault="00BA1D03" w:rsidP="00BA1D03">
      <w:pPr>
        <w:ind w:firstLineChars="150" w:firstLine="422"/>
        <w:jc w:val="center"/>
        <w:rPr>
          <w:b/>
          <w:sz w:val="28"/>
          <w:szCs w:val="28"/>
        </w:rPr>
      </w:pPr>
      <w:r w:rsidRPr="00BA1D03">
        <w:rPr>
          <w:rFonts w:hint="eastAsia"/>
          <w:b/>
          <w:sz w:val="28"/>
          <w:szCs w:val="28"/>
        </w:rPr>
        <w:t>华西基础医学法医学院党风廉政建设责任制实施办法</w:t>
      </w:r>
    </w:p>
    <w:p w:rsidR="00BA1D03" w:rsidRDefault="00BA1D03" w:rsidP="00BA1D03">
      <w:pPr>
        <w:spacing w:line="400" w:lineRule="exact"/>
        <w:ind w:firstLineChars="250" w:firstLine="600"/>
        <w:rPr>
          <w:sz w:val="24"/>
          <w:szCs w:val="24"/>
        </w:rPr>
      </w:pPr>
    </w:p>
    <w:p w:rsidR="00BA1D03" w:rsidRDefault="00BA1D03" w:rsidP="00BA1D03">
      <w:pPr>
        <w:spacing w:line="400" w:lineRule="exact"/>
        <w:ind w:firstLineChars="250" w:firstLine="600"/>
        <w:rPr>
          <w:sz w:val="24"/>
          <w:szCs w:val="24"/>
        </w:rPr>
      </w:pPr>
    </w:p>
    <w:p w:rsidR="00BA1D03" w:rsidRPr="00BA1D03" w:rsidRDefault="00BA1D03" w:rsidP="00BA1D03">
      <w:pPr>
        <w:spacing w:line="400" w:lineRule="exact"/>
        <w:ind w:firstLineChars="250" w:firstLine="600"/>
        <w:rPr>
          <w:sz w:val="24"/>
          <w:szCs w:val="24"/>
        </w:rPr>
      </w:pPr>
      <w:r w:rsidRPr="00BA1D03">
        <w:rPr>
          <w:rFonts w:hint="eastAsia"/>
          <w:sz w:val="24"/>
          <w:szCs w:val="24"/>
        </w:rPr>
        <w:t>为加强党风廉政建设，进一步明确我院党政领导班子和领导干部对党风廉政建设应负的责任，保证党风廉政建设和反腐败各项工作任务的有效落实，促进学院事业科学发展和人才队伍健康成长，根据中共中央、国务院《关于实行党风廉政建设责任制的规定》，以及《中共</w:t>
      </w:r>
      <w:r>
        <w:rPr>
          <w:rFonts w:hint="eastAsia"/>
          <w:sz w:val="24"/>
          <w:szCs w:val="24"/>
        </w:rPr>
        <w:t>四川大学</w:t>
      </w:r>
      <w:r w:rsidRPr="00BA1D03">
        <w:rPr>
          <w:rFonts w:hint="eastAsia"/>
          <w:sz w:val="24"/>
          <w:szCs w:val="24"/>
        </w:rPr>
        <w:t>委员会关于落实党风廉政建设党委主体责任</w:t>
      </w:r>
      <w:r>
        <w:rPr>
          <w:rFonts w:hint="eastAsia"/>
          <w:sz w:val="24"/>
          <w:szCs w:val="24"/>
        </w:rPr>
        <w:t>和</w:t>
      </w:r>
      <w:r w:rsidRPr="00BA1D03">
        <w:rPr>
          <w:rFonts w:hint="eastAsia"/>
          <w:sz w:val="24"/>
          <w:szCs w:val="24"/>
        </w:rPr>
        <w:t>纪委监督责任的实施办法》，结合学院实际，制定本实施办法。</w:t>
      </w:r>
    </w:p>
    <w:p w:rsidR="00BA1D03" w:rsidRDefault="00BA1D03" w:rsidP="00BA1D03">
      <w:pPr>
        <w:spacing w:line="400" w:lineRule="exact"/>
        <w:rPr>
          <w:b/>
          <w:sz w:val="24"/>
          <w:szCs w:val="24"/>
        </w:rPr>
      </w:pPr>
    </w:p>
    <w:p w:rsidR="00BA1D03" w:rsidRDefault="00BA1D03" w:rsidP="00BA1D03">
      <w:pPr>
        <w:spacing w:line="400" w:lineRule="exact"/>
        <w:rPr>
          <w:b/>
          <w:sz w:val="24"/>
          <w:szCs w:val="24"/>
        </w:rPr>
      </w:pPr>
    </w:p>
    <w:p w:rsidR="00BA1D03" w:rsidRPr="00BA1D03" w:rsidRDefault="00BA1D03" w:rsidP="00BA1D03">
      <w:pPr>
        <w:spacing w:line="400" w:lineRule="exact"/>
        <w:rPr>
          <w:b/>
          <w:sz w:val="24"/>
          <w:szCs w:val="24"/>
        </w:rPr>
      </w:pPr>
      <w:r w:rsidRPr="00BA1D03">
        <w:rPr>
          <w:rFonts w:hint="eastAsia"/>
          <w:b/>
          <w:sz w:val="24"/>
          <w:szCs w:val="24"/>
        </w:rPr>
        <w:t>第一章</w:t>
      </w:r>
      <w:r w:rsidRPr="00BA1D03">
        <w:rPr>
          <w:rFonts w:hint="eastAsia"/>
          <w:b/>
          <w:sz w:val="24"/>
          <w:szCs w:val="24"/>
        </w:rPr>
        <w:t>  </w:t>
      </w:r>
      <w:r w:rsidRPr="00BA1D03">
        <w:rPr>
          <w:rFonts w:hint="eastAsia"/>
          <w:b/>
          <w:sz w:val="24"/>
          <w:szCs w:val="24"/>
        </w:rPr>
        <w:t>总</w:t>
      </w:r>
      <w:r w:rsidRPr="00BA1D03">
        <w:rPr>
          <w:rFonts w:hint="eastAsia"/>
          <w:b/>
          <w:sz w:val="24"/>
          <w:szCs w:val="24"/>
        </w:rPr>
        <w:t>  </w:t>
      </w:r>
      <w:r w:rsidRPr="00BA1D03">
        <w:rPr>
          <w:rFonts w:hint="eastAsia"/>
          <w:b/>
          <w:sz w:val="24"/>
          <w:szCs w:val="24"/>
        </w:rPr>
        <w:t>则</w:t>
      </w:r>
    </w:p>
    <w:p w:rsidR="00BA1D03" w:rsidRPr="00BA1D03" w:rsidRDefault="00BA1D03" w:rsidP="00BA1D03">
      <w:pPr>
        <w:spacing w:line="400" w:lineRule="exact"/>
        <w:rPr>
          <w:sz w:val="24"/>
          <w:szCs w:val="24"/>
        </w:rPr>
      </w:pPr>
      <w:r w:rsidRPr="00BA1D03">
        <w:rPr>
          <w:rFonts w:hint="eastAsia"/>
          <w:sz w:val="24"/>
          <w:szCs w:val="24"/>
        </w:rPr>
        <w:t>一、实行党风廉政建设责任制，要以邓小平理论、“三个代表”重要思想、科学发展观以及党的十八大精神为指导，立足教育，着眼防范；严格要求，严格管理，严格监督，确保党中央、国务院关于党风廉政建设和反腐败斗争方针政策、法律法规的贯彻落实。</w:t>
      </w:r>
    </w:p>
    <w:p w:rsidR="00BA1D03" w:rsidRPr="00BA1D03" w:rsidRDefault="00BA1D03" w:rsidP="00BA1D03">
      <w:pPr>
        <w:spacing w:line="400" w:lineRule="exact"/>
        <w:rPr>
          <w:sz w:val="24"/>
          <w:szCs w:val="24"/>
        </w:rPr>
      </w:pPr>
      <w:r w:rsidRPr="00BA1D03">
        <w:rPr>
          <w:rFonts w:hint="eastAsia"/>
          <w:sz w:val="24"/>
          <w:szCs w:val="24"/>
        </w:rPr>
        <w:t>二、实行党风廉政建设责任制，明确学院党政领导班子和领导干部关于党风廉政建设所负的责任，坚持党委统一领导，党政齐抓共管，各部门（系、中心、研究院、院办公室）各负其责，依靠群众的支持和参与，将党风廉政建设与学院的科研、教学和学生工作紧密结合。</w:t>
      </w:r>
    </w:p>
    <w:p w:rsidR="00BA1D03" w:rsidRPr="00BA1D03" w:rsidRDefault="00BA1D03" w:rsidP="00BA1D03">
      <w:pPr>
        <w:spacing w:line="400" w:lineRule="exact"/>
        <w:rPr>
          <w:sz w:val="24"/>
          <w:szCs w:val="24"/>
        </w:rPr>
      </w:pPr>
      <w:r w:rsidRPr="00BA1D03">
        <w:rPr>
          <w:rFonts w:hint="eastAsia"/>
          <w:sz w:val="24"/>
          <w:szCs w:val="24"/>
        </w:rPr>
        <w:t>三、实行党风廉政建设责任制，坚持从严治党，依法治院；</w:t>
      </w:r>
      <w:r w:rsidR="00532110">
        <w:rPr>
          <w:rFonts w:hint="eastAsia"/>
          <w:sz w:val="24"/>
          <w:szCs w:val="24"/>
        </w:rPr>
        <w:t>实行“一岗双责”制度，</w:t>
      </w:r>
      <w:r w:rsidRPr="00BA1D03">
        <w:rPr>
          <w:rFonts w:hint="eastAsia"/>
          <w:sz w:val="24"/>
          <w:szCs w:val="24"/>
        </w:rPr>
        <w:t>坚持集体领导与个人分工相结合；做到管事、管人、管党风廉政建设相一致，谁主管，谁负责；一级抓一级，层层抓落</w:t>
      </w:r>
      <w:r>
        <w:rPr>
          <w:rFonts w:hint="eastAsia"/>
          <w:sz w:val="24"/>
          <w:szCs w:val="24"/>
        </w:rPr>
        <w:t>实。</w:t>
      </w:r>
    </w:p>
    <w:p w:rsidR="00BA1D03" w:rsidRPr="00BA1D03" w:rsidRDefault="00BA1D03" w:rsidP="00BA1D03">
      <w:pPr>
        <w:spacing w:line="400" w:lineRule="exact"/>
        <w:rPr>
          <w:sz w:val="24"/>
          <w:szCs w:val="24"/>
        </w:rPr>
      </w:pPr>
      <w:r w:rsidRPr="00BA1D03">
        <w:rPr>
          <w:rFonts w:hint="eastAsia"/>
          <w:sz w:val="24"/>
          <w:szCs w:val="24"/>
        </w:rPr>
        <w:t>四、实行党风廉政建设责任制，把党风廉政建设工作纳入党政领导班子、领导干部的目标管理，与教学、科研、管理服务和学生工作等紧密结合，同布署、同落实、同检查、同考核。</w:t>
      </w:r>
    </w:p>
    <w:p w:rsidR="00BA1D03" w:rsidRDefault="00BA1D03" w:rsidP="00BA1D03">
      <w:pPr>
        <w:spacing w:line="400" w:lineRule="exact"/>
        <w:rPr>
          <w:b/>
          <w:sz w:val="24"/>
          <w:szCs w:val="24"/>
        </w:rPr>
      </w:pPr>
    </w:p>
    <w:p w:rsidR="00BA1D03" w:rsidRPr="00BA1D03" w:rsidRDefault="00BA1D03" w:rsidP="00BA1D03">
      <w:pPr>
        <w:spacing w:line="400" w:lineRule="exact"/>
        <w:rPr>
          <w:sz w:val="24"/>
          <w:szCs w:val="24"/>
        </w:rPr>
      </w:pPr>
      <w:r w:rsidRPr="00BA1D03">
        <w:rPr>
          <w:rFonts w:hint="eastAsia"/>
          <w:b/>
          <w:sz w:val="24"/>
          <w:szCs w:val="24"/>
        </w:rPr>
        <w:t>第二章</w:t>
      </w:r>
      <w:r w:rsidRPr="00BA1D03">
        <w:rPr>
          <w:rFonts w:hint="eastAsia"/>
          <w:b/>
          <w:sz w:val="24"/>
          <w:szCs w:val="24"/>
        </w:rPr>
        <w:t> </w:t>
      </w:r>
      <w:r w:rsidRPr="00BA1D03">
        <w:rPr>
          <w:rFonts w:hint="eastAsia"/>
          <w:b/>
          <w:sz w:val="24"/>
          <w:szCs w:val="24"/>
        </w:rPr>
        <w:t>责任范围</w:t>
      </w:r>
    </w:p>
    <w:p w:rsidR="00BA1D03" w:rsidRPr="00BA1D03" w:rsidRDefault="00BA1D03" w:rsidP="00BA1D03">
      <w:pPr>
        <w:spacing w:line="400" w:lineRule="exact"/>
        <w:rPr>
          <w:sz w:val="24"/>
          <w:szCs w:val="24"/>
        </w:rPr>
      </w:pPr>
      <w:r w:rsidRPr="00BA1D03">
        <w:rPr>
          <w:rFonts w:hint="eastAsia"/>
          <w:sz w:val="24"/>
          <w:szCs w:val="24"/>
        </w:rPr>
        <w:t>一、各级党组织担负着本单位党风廉政建设的主体责任，必须统一领导、直接主抓、全面落实；院党委、行政领导班子对全院党风廉政建设负全面领导责任。党委和行政领导班子的正职对职责范围内的党风廉政建设负总责，对学院领导班子及其成员的党风廉政建设负直接领导责任；院党委和行政领导班子成员根据分工，对分管方面的党风廉政建设负主要领导责任；院</w:t>
      </w:r>
      <w:r>
        <w:rPr>
          <w:rFonts w:hint="eastAsia"/>
          <w:sz w:val="24"/>
          <w:szCs w:val="24"/>
        </w:rPr>
        <w:t>党政</w:t>
      </w:r>
      <w:r w:rsidRPr="00BA1D03">
        <w:rPr>
          <w:rFonts w:hint="eastAsia"/>
          <w:sz w:val="24"/>
          <w:szCs w:val="24"/>
        </w:rPr>
        <w:t>办主任、</w:t>
      </w:r>
      <w:r>
        <w:rPr>
          <w:rFonts w:hint="eastAsia"/>
          <w:sz w:val="24"/>
          <w:szCs w:val="24"/>
        </w:rPr>
        <w:t>学生科长、各教研室</w:t>
      </w:r>
      <w:r w:rsidRPr="00BA1D03">
        <w:rPr>
          <w:rFonts w:hint="eastAsia"/>
          <w:sz w:val="24"/>
          <w:szCs w:val="24"/>
        </w:rPr>
        <w:t>党支部书记和主任等对本部门党风廉政建设负直接领导责任。</w:t>
      </w:r>
    </w:p>
    <w:p w:rsidR="00BA1D03" w:rsidRPr="00BA1D03" w:rsidRDefault="00BA1D03" w:rsidP="00BA1D03">
      <w:pPr>
        <w:spacing w:line="400" w:lineRule="exact"/>
        <w:rPr>
          <w:sz w:val="24"/>
          <w:szCs w:val="24"/>
        </w:rPr>
      </w:pPr>
      <w:r w:rsidRPr="00BA1D03">
        <w:rPr>
          <w:rFonts w:hint="eastAsia"/>
          <w:sz w:val="24"/>
          <w:szCs w:val="24"/>
        </w:rPr>
        <w:t>二、纪检委员在院党委、行政和上级纪检监察机关的领导下，认真履行“保护、</w:t>
      </w:r>
      <w:r w:rsidRPr="00BA1D03">
        <w:rPr>
          <w:rFonts w:hint="eastAsia"/>
          <w:sz w:val="24"/>
          <w:szCs w:val="24"/>
        </w:rPr>
        <w:lastRenderedPageBreak/>
        <w:t>惩处、监督、教育”职能，负责对党风廉政建设责任制执行情况进行监督检查，按照党委、行政的决定，督促有关办公室和领导干部认真贯彻落实党风廉政建设责任制。</w:t>
      </w:r>
    </w:p>
    <w:p w:rsidR="00BA1D03" w:rsidRDefault="00BA1D03" w:rsidP="00BA1D03">
      <w:pPr>
        <w:spacing w:line="400" w:lineRule="exact"/>
        <w:rPr>
          <w:b/>
          <w:sz w:val="24"/>
          <w:szCs w:val="24"/>
        </w:rPr>
      </w:pPr>
    </w:p>
    <w:p w:rsidR="00BA1D03" w:rsidRPr="00BA1D03" w:rsidRDefault="00BA1D03" w:rsidP="00BA1D03">
      <w:pPr>
        <w:spacing w:line="400" w:lineRule="exact"/>
        <w:rPr>
          <w:b/>
          <w:sz w:val="24"/>
          <w:szCs w:val="24"/>
        </w:rPr>
      </w:pPr>
      <w:r w:rsidRPr="00BA1D03">
        <w:rPr>
          <w:rFonts w:hint="eastAsia"/>
          <w:b/>
          <w:sz w:val="24"/>
          <w:szCs w:val="24"/>
        </w:rPr>
        <w:t>第三章</w:t>
      </w:r>
      <w:r w:rsidRPr="00BA1D03">
        <w:rPr>
          <w:rFonts w:hint="eastAsia"/>
          <w:b/>
          <w:sz w:val="24"/>
          <w:szCs w:val="24"/>
        </w:rPr>
        <w:t> </w:t>
      </w:r>
      <w:r w:rsidRPr="00BA1D03">
        <w:rPr>
          <w:rFonts w:hint="eastAsia"/>
          <w:b/>
          <w:sz w:val="24"/>
          <w:szCs w:val="24"/>
        </w:rPr>
        <w:t>责任内容</w:t>
      </w:r>
    </w:p>
    <w:p w:rsidR="00BA1D03" w:rsidRPr="00BA1D03" w:rsidRDefault="00BA1D03" w:rsidP="00BA1D03">
      <w:pPr>
        <w:spacing w:line="400" w:lineRule="exact"/>
        <w:rPr>
          <w:b/>
          <w:sz w:val="24"/>
          <w:szCs w:val="24"/>
        </w:rPr>
      </w:pPr>
      <w:r w:rsidRPr="00BA1D03">
        <w:rPr>
          <w:rFonts w:hint="eastAsia"/>
          <w:b/>
          <w:sz w:val="24"/>
          <w:szCs w:val="24"/>
        </w:rPr>
        <w:t>党政领导班子对本院的党风廉政建设负全面领导责任：</w:t>
      </w:r>
    </w:p>
    <w:p w:rsidR="00BA1D03" w:rsidRPr="00BA1D03" w:rsidRDefault="00BA1D03" w:rsidP="00BA1D03">
      <w:pPr>
        <w:spacing w:line="400" w:lineRule="exact"/>
        <w:rPr>
          <w:sz w:val="24"/>
          <w:szCs w:val="24"/>
        </w:rPr>
      </w:pPr>
      <w:r w:rsidRPr="00BA1D03">
        <w:rPr>
          <w:rFonts w:hint="eastAsia"/>
          <w:sz w:val="24"/>
          <w:szCs w:val="24"/>
        </w:rPr>
        <w:t>一、贯彻落实上级党委和上级行政机关关于党风廉政建设的部署和要求，把党风廉政建设与本单位的各项工作结合起来，做到同布署、同落实、同检查、同考核，认真细化，层层落实，责任到人。</w:t>
      </w:r>
    </w:p>
    <w:p w:rsidR="00BA1D03" w:rsidRPr="00BA1D03" w:rsidRDefault="00BA1D03" w:rsidP="00BA1D03">
      <w:pPr>
        <w:spacing w:line="400" w:lineRule="exact"/>
        <w:rPr>
          <w:sz w:val="24"/>
          <w:szCs w:val="24"/>
        </w:rPr>
      </w:pPr>
      <w:r w:rsidRPr="00BA1D03">
        <w:rPr>
          <w:rFonts w:hint="eastAsia"/>
          <w:sz w:val="24"/>
          <w:szCs w:val="24"/>
        </w:rPr>
        <w:t>二、贯彻执行党和国家党风廉政法规制度，结合学院实际情况，不断完善相关规章制度。学院正副职对制定和完善这些规章制度有明确的分工，分管者每学期对相关制度的制定与执行情况进行检查。</w:t>
      </w:r>
    </w:p>
    <w:p w:rsidR="00BA1D03" w:rsidRPr="00BA1D03" w:rsidRDefault="00BA1D03" w:rsidP="00BA1D03">
      <w:pPr>
        <w:spacing w:line="400" w:lineRule="exact"/>
        <w:rPr>
          <w:sz w:val="24"/>
          <w:szCs w:val="24"/>
        </w:rPr>
      </w:pPr>
      <w:r w:rsidRPr="00BA1D03">
        <w:rPr>
          <w:rFonts w:hint="eastAsia"/>
          <w:sz w:val="24"/>
          <w:szCs w:val="24"/>
        </w:rPr>
        <w:t>三、学院正副职在履行职能时，负有本部门工作中涉及的党风廉政规定向工作对象进行宣传、教育和培训的责任；加强党员、干部学习党风廉政建设理论和法规，结合岗位实际，采用多种形式，开展党性党风党纪和廉洁从政教育。</w:t>
      </w:r>
    </w:p>
    <w:p w:rsidR="00BA1D03" w:rsidRPr="00BA1D03" w:rsidRDefault="00BA1D03" w:rsidP="00BA1D03">
      <w:pPr>
        <w:spacing w:line="400" w:lineRule="exact"/>
        <w:rPr>
          <w:sz w:val="24"/>
          <w:szCs w:val="24"/>
        </w:rPr>
      </w:pPr>
      <w:r w:rsidRPr="00BA1D03">
        <w:rPr>
          <w:rFonts w:hint="eastAsia"/>
          <w:sz w:val="24"/>
          <w:szCs w:val="24"/>
        </w:rPr>
        <w:t>四、组织全体党员、干部学习党风廉政建设理论，学习党风廉政建设政策法规，进行党风党纪和廉洁自律教育</w:t>
      </w:r>
      <w:r>
        <w:rPr>
          <w:rFonts w:hint="eastAsia"/>
          <w:sz w:val="24"/>
          <w:szCs w:val="24"/>
        </w:rPr>
        <w:t>，</w:t>
      </w:r>
      <w:r w:rsidRPr="00BA1D03">
        <w:rPr>
          <w:rFonts w:hint="eastAsia"/>
          <w:sz w:val="24"/>
          <w:szCs w:val="24"/>
        </w:rPr>
        <w:t>对党风廉政建设问题突出的主要责任者按有关规定作出处理。</w:t>
      </w:r>
    </w:p>
    <w:p w:rsidR="00BA1D03" w:rsidRPr="00BA1D03" w:rsidRDefault="00BA1D03" w:rsidP="00BA1D03">
      <w:pPr>
        <w:spacing w:line="400" w:lineRule="exact"/>
        <w:rPr>
          <w:sz w:val="24"/>
          <w:szCs w:val="24"/>
        </w:rPr>
      </w:pPr>
      <w:r>
        <w:rPr>
          <w:rFonts w:hint="eastAsia"/>
          <w:sz w:val="24"/>
          <w:szCs w:val="24"/>
        </w:rPr>
        <w:t>五</w:t>
      </w:r>
      <w:r w:rsidRPr="00BA1D03">
        <w:rPr>
          <w:rFonts w:hint="eastAsia"/>
          <w:sz w:val="24"/>
          <w:szCs w:val="24"/>
        </w:rPr>
        <w:t>、履行监督职责。对学院党风廉政建设情况，领导班子和领导干部廉洁从政情况进行监督、检查和考核，及时研究和解决党风廉政建设中的问题，坚持重大问题向上报告制度。</w:t>
      </w:r>
    </w:p>
    <w:p w:rsidR="00BA1D03" w:rsidRPr="00BA1D03" w:rsidRDefault="00BA1D03" w:rsidP="00BA1D03">
      <w:pPr>
        <w:spacing w:line="400" w:lineRule="exact"/>
        <w:rPr>
          <w:sz w:val="24"/>
          <w:szCs w:val="24"/>
        </w:rPr>
      </w:pPr>
      <w:r>
        <w:rPr>
          <w:rFonts w:hint="eastAsia"/>
          <w:sz w:val="24"/>
          <w:szCs w:val="24"/>
        </w:rPr>
        <w:t>六</w:t>
      </w:r>
      <w:r w:rsidRPr="00BA1D03">
        <w:rPr>
          <w:rFonts w:hint="eastAsia"/>
          <w:sz w:val="24"/>
          <w:szCs w:val="24"/>
        </w:rPr>
        <w:t>、认真贯彻执行《中国共产党党内监督条例（试行）》，建立健全监督机制，自觉接受群众监督。通过实行院务公开，公开办事制度和办事程序等，充分发挥工会、教代会等群众组织及广大教职工参与民主管理的作用，主动接受群众监督。</w:t>
      </w:r>
    </w:p>
    <w:p w:rsidR="00BA1D03" w:rsidRDefault="00BA1D03" w:rsidP="00BA1D03">
      <w:pPr>
        <w:spacing w:line="400" w:lineRule="exact"/>
        <w:rPr>
          <w:b/>
          <w:sz w:val="24"/>
          <w:szCs w:val="24"/>
        </w:rPr>
      </w:pPr>
    </w:p>
    <w:p w:rsidR="00BA1D03" w:rsidRPr="00BA1D03" w:rsidRDefault="00BA1D03" w:rsidP="00BA1D03">
      <w:pPr>
        <w:spacing w:line="400" w:lineRule="exact"/>
        <w:rPr>
          <w:b/>
          <w:sz w:val="24"/>
          <w:szCs w:val="24"/>
        </w:rPr>
      </w:pPr>
      <w:r>
        <w:rPr>
          <w:rFonts w:hint="eastAsia"/>
          <w:b/>
          <w:sz w:val="24"/>
          <w:szCs w:val="24"/>
        </w:rPr>
        <w:t>党委书记对职责范围内的党风廉政建设负总责，对同级领导班子及</w:t>
      </w:r>
      <w:r w:rsidRPr="00BA1D03">
        <w:rPr>
          <w:rFonts w:hint="eastAsia"/>
          <w:b/>
          <w:sz w:val="24"/>
          <w:szCs w:val="24"/>
        </w:rPr>
        <w:t>及其成员</w:t>
      </w:r>
      <w:r>
        <w:rPr>
          <w:rFonts w:hint="eastAsia"/>
          <w:b/>
          <w:sz w:val="24"/>
          <w:szCs w:val="24"/>
        </w:rPr>
        <w:t>，以及各部门教研室</w:t>
      </w:r>
      <w:r w:rsidRPr="00BA1D03">
        <w:rPr>
          <w:rFonts w:hint="eastAsia"/>
          <w:b/>
          <w:sz w:val="24"/>
          <w:szCs w:val="24"/>
        </w:rPr>
        <w:t>负责人的党风廉政建设负直接领导责任：</w:t>
      </w:r>
    </w:p>
    <w:p w:rsidR="00BA1D03" w:rsidRPr="00BA1D03" w:rsidRDefault="00BA1D03" w:rsidP="00BA1D03">
      <w:pPr>
        <w:spacing w:line="400" w:lineRule="exact"/>
        <w:rPr>
          <w:sz w:val="24"/>
          <w:szCs w:val="24"/>
        </w:rPr>
      </w:pPr>
      <w:r w:rsidRPr="00BA1D03">
        <w:rPr>
          <w:rFonts w:hint="eastAsia"/>
          <w:sz w:val="24"/>
          <w:szCs w:val="24"/>
        </w:rPr>
        <w:t>一、根据中共中央、国务院有关反腐倡廉的精神，按照学校党委、纪委的部署，研究本院党风廉政建设的工作计划、目标要求和具体措施，召开专题会议，亲自部署党风廉政建设和反腐败工作。</w:t>
      </w:r>
    </w:p>
    <w:p w:rsidR="00BA1D03" w:rsidRPr="00BA1D03" w:rsidRDefault="00BA1D03" w:rsidP="00BA1D03">
      <w:pPr>
        <w:spacing w:line="400" w:lineRule="exact"/>
        <w:rPr>
          <w:sz w:val="24"/>
          <w:szCs w:val="24"/>
        </w:rPr>
      </w:pPr>
      <w:r w:rsidRPr="00BA1D03">
        <w:rPr>
          <w:rFonts w:hint="eastAsia"/>
          <w:sz w:val="24"/>
          <w:szCs w:val="24"/>
        </w:rPr>
        <w:t>二、召开党政联席会议，及时研究解决党风廉政建设中出现的问题，明确划分班子成员抓党风廉政建设的责任。</w:t>
      </w:r>
    </w:p>
    <w:p w:rsidR="00BA1D03" w:rsidRPr="00BA1D03" w:rsidRDefault="00BA1D03" w:rsidP="00BA1D03">
      <w:pPr>
        <w:spacing w:line="400" w:lineRule="exact"/>
        <w:rPr>
          <w:sz w:val="24"/>
          <w:szCs w:val="24"/>
        </w:rPr>
      </w:pPr>
      <w:r w:rsidRPr="00BA1D03">
        <w:rPr>
          <w:rFonts w:hint="eastAsia"/>
          <w:sz w:val="24"/>
          <w:szCs w:val="24"/>
        </w:rPr>
        <w:t>三、监督院党委及行政班子的成员及下属办公室、</w:t>
      </w:r>
      <w:r>
        <w:rPr>
          <w:rFonts w:hint="eastAsia"/>
          <w:sz w:val="24"/>
          <w:szCs w:val="24"/>
        </w:rPr>
        <w:t>教研室</w:t>
      </w:r>
      <w:r w:rsidRPr="00BA1D03">
        <w:rPr>
          <w:rFonts w:hint="eastAsia"/>
          <w:sz w:val="24"/>
          <w:szCs w:val="24"/>
        </w:rPr>
        <w:t>等负责人的党风廉政建设，对发现的违纪违法苗头性问题，及时谈话，督促其纠正；对发现的严重问题，</w:t>
      </w:r>
      <w:r w:rsidRPr="00BA1D03">
        <w:rPr>
          <w:rFonts w:hint="eastAsia"/>
          <w:sz w:val="24"/>
          <w:szCs w:val="24"/>
        </w:rPr>
        <w:lastRenderedPageBreak/>
        <w:t>及时向上级党委、纪委报告，并按照干部管理权限，请有关机关依法查处。</w:t>
      </w:r>
    </w:p>
    <w:p w:rsidR="00BA1D03" w:rsidRPr="00BA1D03" w:rsidRDefault="00BA1D03" w:rsidP="00BA1D03">
      <w:pPr>
        <w:spacing w:line="400" w:lineRule="exact"/>
        <w:rPr>
          <w:sz w:val="24"/>
          <w:szCs w:val="24"/>
        </w:rPr>
      </w:pPr>
      <w:r w:rsidRPr="00BA1D03">
        <w:rPr>
          <w:rFonts w:hint="eastAsia"/>
          <w:sz w:val="24"/>
          <w:szCs w:val="24"/>
        </w:rPr>
        <w:t> </w:t>
      </w:r>
      <w:r w:rsidRPr="00BA1D03">
        <w:rPr>
          <w:rFonts w:hint="eastAsia"/>
          <w:sz w:val="24"/>
          <w:szCs w:val="24"/>
        </w:rPr>
        <w:t>四、严格按照规定推荐或任用干部，对管辖范围内干部推荐和任用中出现的严重问题，承担主要领导责任。</w:t>
      </w:r>
    </w:p>
    <w:p w:rsidR="00BA1D03" w:rsidRPr="00BA1D03" w:rsidRDefault="00BA1D03" w:rsidP="00BA1D03">
      <w:pPr>
        <w:spacing w:line="400" w:lineRule="exact"/>
        <w:rPr>
          <w:sz w:val="24"/>
          <w:szCs w:val="24"/>
        </w:rPr>
      </w:pPr>
      <w:r w:rsidRPr="00BA1D03">
        <w:rPr>
          <w:rFonts w:hint="eastAsia"/>
          <w:sz w:val="24"/>
          <w:szCs w:val="24"/>
        </w:rPr>
        <w:t>五、对党员发展转正、党员教育、评奖评优、研究生的招录、教职工的权力维护、福利发放等方面的廉政建设制定具体意见和措施，并督促其贯彻执行。</w:t>
      </w:r>
    </w:p>
    <w:p w:rsidR="00BA1D03" w:rsidRDefault="00BA1D03" w:rsidP="00BA1D03">
      <w:pPr>
        <w:spacing w:line="400" w:lineRule="exact"/>
        <w:rPr>
          <w:b/>
          <w:sz w:val="24"/>
          <w:szCs w:val="24"/>
        </w:rPr>
      </w:pPr>
    </w:p>
    <w:p w:rsidR="00BA1D03" w:rsidRPr="00BA1D03" w:rsidRDefault="00BA1D03" w:rsidP="00BA1D03">
      <w:pPr>
        <w:spacing w:line="400" w:lineRule="exact"/>
        <w:rPr>
          <w:sz w:val="24"/>
          <w:szCs w:val="24"/>
        </w:rPr>
      </w:pPr>
      <w:r w:rsidRPr="00BA1D03">
        <w:rPr>
          <w:rFonts w:hint="eastAsia"/>
          <w:b/>
          <w:sz w:val="24"/>
          <w:szCs w:val="24"/>
        </w:rPr>
        <w:t>学院院长对职责范围内的党风廉政建设负总责，与党委书记一起对同级领导班子</w:t>
      </w:r>
      <w:r>
        <w:rPr>
          <w:rFonts w:hint="eastAsia"/>
          <w:b/>
          <w:sz w:val="24"/>
          <w:szCs w:val="24"/>
        </w:rPr>
        <w:t>及其</w:t>
      </w:r>
      <w:r w:rsidRPr="00BA1D03">
        <w:rPr>
          <w:rFonts w:hint="eastAsia"/>
          <w:b/>
          <w:sz w:val="24"/>
          <w:szCs w:val="24"/>
        </w:rPr>
        <w:t>成员</w:t>
      </w:r>
      <w:r>
        <w:rPr>
          <w:rFonts w:hint="eastAsia"/>
          <w:b/>
          <w:sz w:val="24"/>
          <w:szCs w:val="24"/>
        </w:rPr>
        <w:t>，以及其他部门负责人</w:t>
      </w:r>
      <w:r w:rsidRPr="00BA1D03">
        <w:rPr>
          <w:rFonts w:hint="eastAsia"/>
          <w:b/>
          <w:sz w:val="24"/>
          <w:szCs w:val="24"/>
        </w:rPr>
        <w:t>党风廉政建设负直接领导责任：</w:t>
      </w:r>
    </w:p>
    <w:p w:rsidR="00BA1D03" w:rsidRPr="00BA1D03" w:rsidRDefault="00BA1D03" w:rsidP="00BA1D03">
      <w:pPr>
        <w:spacing w:line="400" w:lineRule="exact"/>
        <w:rPr>
          <w:sz w:val="24"/>
          <w:szCs w:val="24"/>
        </w:rPr>
      </w:pPr>
      <w:r w:rsidRPr="00BA1D03">
        <w:rPr>
          <w:rFonts w:hint="eastAsia"/>
          <w:sz w:val="24"/>
          <w:szCs w:val="24"/>
        </w:rPr>
        <w:t>一、及时传达反腐倡廉建设的最新精神和要求，与班子成员共同研究本院党风廉政建设的工作计划、目标要求和具体措施，召开专题会议，亲自部署党风廉政建设和反腐败工作。</w:t>
      </w:r>
    </w:p>
    <w:p w:rsidR="00BA1D03" w:rsidRPr="00BA1D03" w:rsidRDefault="00BA1D03" w:rsidP="00BA1D03">
      <w:pPr>
        <w:spacing w:line="400" w:lineRule="exact"/>
        <w:rPr>
          <w:sz w:val="24"/>
          <w:szCs w:val="24"/>
        </w:rPr>
      </w:pPr>
      <w:r w:rsidRPr="00BA1D03">
        <w:rPr>
          <w:rFonts w:hint="eastAsia"/>
          <w:sz w:val="24"/>
          <w:szCs w:val="24"/>
        </w:rPr>
        <w:t>二、召开党政联席会议，及时研究解决党风廉政建设中出现的问题，督促班子成员抓好职责范围内的党风廉政建设工作，亲自分管行政检查工作。</w:t>
      </w:r>
    </w:p>
    <w:p w:rsidR="00BA1D03" w:rsidRPr="00BA1D03" w:rsidRDefault="00BA1D03" w:rsidP="00BA1D03">
      <w:pPr>
        <w:spacing w:line="400" w:lineRule="exact"/>
        <w:rPr>
          <w:sz w:val="24"/>
          <w:szCs w:val="24"/>
        </w:rPr>
      </w:pPr>
      <w:r w:rsidRPr="00BA1D03">
        <w:rPr>
          <w:rFonts w:hint="eastAsia"/>
          <w:sz w:val="24"/>
          <w:szCs w:val="24"/>
        </w:rPr>
        <w:t>三、监督院党委及行政班子的成员及下属办公室、</w:t>
      </w:r>
      <w:r>
        <w:rPr>
          <w:rFonts w:hint="eastAsia"/>
          <w:sz w:val="24"/>
          <w:szCs w:val="24"/>
        </w:rPr>
        <w:t>教研室</w:t>
      </w:r>
      <w:r w:rsidRPr="00BA1D03">
        <w:rPr>
          <w:rFonts w:hint="eastAsia"/>
          <w:sz w:val="24"/>
          <w:szCs w:val="24"/>
        </w:rPr>
        <w:t>负责人的党风廉政建设，对发现的违纪违法苗头性问题，及时谈话，督促其纠正；对发现的严重问题，及时向上级党委、纪委报告，并按照干部管理权限，请有关机关依法查处。</w:t>
      </w:r>
    </w:p>
    <w:p w:rsidR="00BA1D03" w:rsidRPr="00BA1D03" w:rsidRDefault="00BA1D03" w:rsidP="00BA1D03">
      <w:pPr>
        <w:spacing w:line="400" w:lineRule="exact"/>
        <w:rPr>
          <w:sz w:val="24"/>
          <w:szCs w:val="24"/>
        </w:rPr>
      </w:pPr>
      <w:r w:rsidRPr="00BA1D03">
        <w:rPr>
          <w:rFonts w:hint="eastAsia"/>
          <w:sz w:val="24"/>
          <w:szCs w:val="24"/>
        </w:rPr>
        <w:t>四、严格按照规定推荐或任用干部，对管辖范围内干部推荐和任用中出现的严重问题，承担主要领导责任。</w:t>
      </w:r>
    </w:p>
    <w:p w:rsidR="00BA1D03" w:rsidRPr="00BA1D03" w:rsidRDefault="00BA1D03" w:rsidP="00BA1D03">
      <w:pPr>
        <w:spacing w:line="400" w:lineRule="exact"/>
        <w:rPr>
          <w:sz w:val="24"/>
          <w:szCs w:val="24"/>
        </w:rPr>
      </w:pPr>
      <w:r w:rsidRPr="00BA1D03">
        <w:rPr>
          <w:rFonts w:hint="eastAsia"/>
          <w:sz w:val="24"/>
          <w:szCs w:val="24"/>
        </w:rPr>
        <w:t>五、对人才引进和培养、</w:t>
      </w:r>
      <w:r w:rsidRPr="00BA1D03">
        <w:rPr>
          <w:rFonts w:hint="eastAsia"/>
          <w:sz w:val="24"/>
          <w:szCs w:val="24"/>
        </w:rPr>
        <w:t> </w:t>
      </w:r>
      <w:r w:rsidRPr="00BA1D03">
        <w:rPr>
          <w:rFonts w:hint="eastAsia"/>
          <w:sz w:val="24"/>
          <w:szCs w:val="24"/>
        </w:rPr>
        <w:t>物资采购、经费使用、办班创收、业绩考核、资料建设、</w:t>
      </w:r>
      <w:r w:rsidRPr="00BA1D03">
        <w:rPr>
          <w:rFonts w:hint="eastAsia"/>
          <w:sz w:val="24"/>
          <w:szCs w:val="24"/>
        </w:rPr>
        <w:t> </w:t>
      </w:r>
      <w:r w:rsidRPr="00BA1D03">
        <w:rPr>
          <w:rFonts w:hint="eastAsia"/>
          <w:sz w:val="24"/>
          <w:szCs w:val="24"/>
        </w:rPr>
        <w:t>研究生教育、学科建设、教学管理等方面的廉政建设制定具体意见和措施并督促其贯彻执行。</w:t>
      </w:r>
    </w:p>
    <w:p w:rsidR="00BA1D03" w:rsidRPr="00BA1D03" w:rsidRDefault="00BA1D03" w:rsidP="00BA1D03">
      <w:pPr>
        <w:spacing w:line="400" w:lineRule="exact"/>
        <w:rPr>
          <w:sz w:val="24"/>
          <w:szCs w:val="24"/>
        </w:rPr>
      </w:pPr>
      <w:r w:rsidRPr="00BA1D03">
        <w:rPr>
          <w:rFonts w:hint="eastAsia"/>
          <w:b/>
          <w:sz w:val="24"/>
          <w:szCs w:val="24"/>
        </w:rPr>
        <w:t>学院党委副书记根据分工，对分管方面的党风廉政建设负直接领导责任：</w:t>
      </w:r>
    </w:p>
    <w:p w:rsidR="00BA1D03" w:rsidRPr="00BA1D03" w:rsidRDefault="00BA1D03" w:rsidP="00BA1D03">
      <w:pPr>
        <w:spacing w:line="400" w:lineRule="exact"/>
        <w:rPr>
          <w:sz w:val="24"/>
          <w:szCs w:val="24"/>
        </w:rPr>
      </w:pPr>
      <w:r w:rsidRPr="00BA1D03">
        <w:rPr>
          <w:rFonts w:hint="eastAsia"/>
          <w:sz w:val="24"/>
          <w:szCs w:val="24"/>
        </w:rPr>
        <w:t>一、按照学院党委的学习计划，督促</w:t>
      </w:r>
      <w:r w:rsidR="007F61E8">
        <w:rPr>
          <w:rFonts w:hint="eastAsia"/>
          <w:sz w:val="24"/>
          <w:szCs w:val="24"/>
        </w:rPr>
        <w:t>学生科</w:t>
      </w:r>
      <w:r w:rsidRPr="00BA1D03">
        <w:rPr>
          <w:rFonts w:hint="eastAsia"/>
          <w:sz w:val="24"/>
          <w:szCs w:val="24"/>
        </w:rPr>
        <w:t>、分团委、各学生党支部认真开展党风廉政建设主题活动，踏实学习最新的反腐倡廉建设文件精神。</w:t>
      </w:r>
    </w:p>
    <w:p w:rsidR="00BA1D03" w:rsidRPr="00BA1D03" w:rsidRDefault="00BA1D03" w:rsidP="00BA1D03">
      <w:pPr>
        <w:spacing w:line="400" w:lineRule="exact"/>
        <w:rPr>
          <w:sz w:val="24"/>
          <w:szCs w:val="24"/>
        </w:rPr>
      </w:pPr>
      <w:r w:rsidRPr="00BA1D03">
        <w:rPr>
          <w:rFonts w:hint="eastAsia"/>
          <w:sz w:val="24"/>
          <w:szCs w:val="24"/>
        </w:rPr>
        <w:t>二、负责对学生党员发展转正、党</w:t>
      </w:r>
      <w:r w:rsidR="007F61E8">
        <w:rPr>
          <w:rFonts w:hint="eastAsia"/>
          <w:sz w:val="24"/>
          <w:szCs w:val="24"/>
        </w:rPr>
        <w:t>员教育、学生各种荣誉授予、奖贷助学金评定、活动经费等方面廉政建设</w:t>
      </w:r>
      <w:r w:rsidRPr="00BA1D03">
        <w:rPr>
          <w:rFonts w:hint="eastAsia"/>
          <w:sz w:val="24"/>
          <w:szCs w:val="24"/>
        </w:rPr>
        <w:t>。</w:t>
      </w:r>
    </w:p>
    <w:p w:rsidR="00BA1D03" w:rsidRPr="00BA1D03" w:rsidRDefault="00BA1D03" w:rsidP="00BA1D03">
      <w:pPr>
        <w:spacing w:line="400" w:lineRule="exact"/>
        <w:rPr>
          <w:sz w:val="24"/>
          <w:szCs w:val="24"/>
        </w:rPr>
      </w:pPr>
      <w:r w:rsidRPr="00BA1D03">
        <w:rPr>
          <w:rFonts w:hint="eastAsia"/>
          <w:sz w:val="24"/>
          <w:szCs w:val="24"/>
        </w:rPr>
        <w:t>三、定期听取分管部门党风廉政建设的情况汇报，指导、协调和帮助解决党风廉政建设中存在的重要问题。</w:t>
      </w:r>
    </w:p>
    <w:p w:rsidR="00BA1D03" w:rsidRPr="00BA1D03" w:rsidRDefault="00BA1D03" w:rsidP="00BA1D03">
      <w:pPr>
        <w:spacing w:line="400" w:lineRule="exact"/>
        <w:rPr>
          <w:sz w:val="24"/>
          <w:szCs w:val="24"/>
        </w:rPr>
      </w:pPr>
      <w:r w:rsidRPr="00BA1D03">
        <w:rPr>
          <w:rFonts w:hint="eastAsia"/>
          <w:sz w:val="24"/>
          <w:szCs w:val="24"/>
        </w:rPr>
        <w:t>四、检查监督分管部门负责人的党风廉政建设，对发现的违纪违法苗头性问题，及时谈话，督促其纠正；对发现的严重问题，及时向党委或党政主管负责人报告。</w:t>
      </w:r>
    </w:p>
    <w:p w:rsidR="00BA1D03" w:rsidRPr="00BA1D03" w:rsidRDefault="00BA1D03" w:rsidP="00BA1D03">
      <w:pPr>
        <w:spacing w:line="400" w:lineRule="exact"/>
        <w:rPr>
          <w:sz w:val="24"/>
          <w:szCs w:val="24"/>
        </w:rPr>
      </w:pPr>
      <w:r w:rsidRPr="00BA1D03">
        <w:rPr>
          <w:rFonts w:hint="eastAsia"/>
          <w:b/>
          <w:sz w:val="24"/>
          <w:szCs w:val="24"/>
        </w:rPr>
        <w:t>学院副院长根据分工，对分管方面的党风廉政建设负直接领导责任：</w:t>
      </w:r>
    </w:p>
    <w:p w:rsidR="00BA1D03" w:rsidRPr="00BA1D03" w:rsidRDefault="00BA1D03" w:rsidP="00BA1D03">
      <w:pPr>
        <w:spacing w:line="400" w:lineRule="exact"/>
        <w:rPr>
          <w:sz w:val="24"/>
          <w:szCs w:val="24"/>
        </w:rPr>
      </w:pPr>
      <w:r w:rsidRPr="00BA1D03">
        <w:rPr>
          <w:rFonts w:hint="eastAsia"/>
          <w:sz w:val="24"/>
          <w:szCs w:val="24"/>
        </w:rPr>
        <w:t>一、分管教学的副院长对排课、讲课、出题、阅卷、成绩管理、学籍档案管理等过程中的廉政建设制定具体意见和措施并督促其贯彻执行。</w:t>
      </w:r>
    </w:p>
    <w:p w:rsidR="00BA1D03" w:rsidRPr="00BA1D03" w:rsidRDefault="00BA1D03" w:rsidP="00BA1D03">
      <w:pPr>
        <w:spacing w:line="400" w:lineRule="exact"/>
        <w:rPr>
          <w:sz w:val="24"/>
          <w:szCs w:val="24"/>
        </w:rPr>
      </w:pPr>
      <w:r w:rsidRPr="00BA1D03">
        <w:rPr>
          <w:rFonts w:hint="eastAsia"/>
          <w:sz w:val="24"/>
          <w:szCs w:val="24"/>
        </w:rPr>
        <w:t>二、分管科研、实验室和设备管理的副院长要对科研课题申请、经费收入、使用</w:t>
      </w:r>
      <w:r w:rsidRPr="00BA1D03">
        <w:rPr>
          <w:rFonts w:hint="eastAsia"/>
          <w:sz w:val="24"/>
          <w:szCs w:val="24"/>
        </w:rPr>
        <w:lastRenderedPageBreak/>
        <w:t>以及成果申报，设备的购买、使用、维护等方面的廉政建设制定具体意见和措施，要督促其贯彻执行。</w:t>
      </w:r>
    </w:p>
    <w:p w:rsidR="00BA1D03" w:rsidRPr="00BA1D03" w:rsidRDefault="00BA1D03" w:rsidP="00BA1D03">
      <w:pPr>
        <w:spacing w:line="400" w:lineRule="exact"/>
        <w:rPr>
          <w:sz w:val="24"/>
          <w:szCs w:val="24"/>
        </w:rPr>
      </w:pPr>
      <w:r w:rsidRPr="00BA1D03">
        <w:rPr>
          <w:rFonts w:hint="eastAsia"/>
          <w:sz w:val="24"/>
          <w:szCs w:val="24"/>
        </w:rPr>
        <w:t>三、定期听取分管部门党风廉政建设的情况汇报，指导、协调和帮助解决党风廉政建设中存在的重要问题。</w:t>
      </w:r>
    </w:p>
    <w:p w:rsidR="00BA1D03" w:rsidRPr="00BA1D03" w:rsidRDefault="00BA1D03" w:rsidP="00BA1D03">
      <w:pPr>
        <w:spacing w:line="400" w:lineRule="exact"/>
        <w:rPr>
          <w:sz w:val="24"/>
          <w:szCs w:val="24"/>
        </w:rPr>
      </w:pPr>
      <w:r w:rsidRPr="00BA1D03">
        <w:rPr>
          <w:rFonts w:hint="eastAsia"/>
          <w:sz w:val="24"/>
          <w:szCs w:val="24"/>
        </w:rPr>
        <w:t>四、检查监督分管部门负责人的党风廉政建设，对发现的违纪违法苗头性问题，及时谈话，督促其纠正；对发现的严重问题，及时向党委或党政主管负责人报告。</w:t>
      </w:r>
    </w:p>
    <w:p w:rsidR="00BA1D03" w:rsidRPr="00BA1D03" w:rsidRDefault="00BA1D03" w:rsidP="00BA1D03">
      <w:pPr>
        <w:spacing w:line="400" w:lineRule="exact"/>
        <w:rPr>
          <w:sz w:val="24"/>
          <w:szCs w:val="24"/>
        </w:rPr>
      </w:pPr>
      <w:r w:rsidRPr="00BA1D03">
        <w:rPr>
          <w:rFonts w:hint="eastAsia"/>
          <w:b/>
          <w:sz w:val="24"/>
          <w:szCs w:val="24"/>
        </w:rPr>
        <w:t>纪检委员在党风廉政建设中负以下责任：</w:t>
      </w:r>
    </w:p>
    <w:p w:rsidR="00BA1D03" w:rsidRPr="00BA1D03" w:rsidRDefault="00BA1D03" w:rsidP="00BA1D03">
      <w:pPr>
        <w:spacing w:line="400" w:lineRule="exact"/>
        <w:rPr>
          <w:sz w:val="24"/>
          <w:szCs w:val="24"/>
        </w:rPr>
      </w:pPr>
      <w:r w:rsidRPr="00BA1D03">
        <w:rPr>
          <w:rFonts w:hint="eastAsia"/>
          <w:sz w:val="24"/>
          <w:szCs w:val="24"/>
        </w:rPr>
        <w:t>在院党委的统一领导下，对全院党风廉政建设负有组织协调的责任；协助党委制定工作计划，确定阶段工作重点；协助党委、院行政领导筹备组织党风廉政建设会议；负责受理重要的来信来访；根据本细则规定的责任内容，对院领导机构和领导干部执行党风廉政建设责任制的情况进行检查；刻苦学习业务知识，提高工作水平和工作效率。</w:t>
      </w:r>
    </w:p>
    <w:p w:rsidR="00BA1D03" w:rsidRPr="00BA1D03" w:rsidRDefault="00BA1D03" w:rsidP="00BA1D03">
      <w:pPr>
        <w:spacing w:line="400" w:lineRule="exact"/>
        <w:rPr>
          <w:sz w:val="24"/>
          <w:szCs w:val="24"/>
        </w:rPr>
      </w:pPr>
      <w:r w:rsidRPr="00BA1D03">
        <w:rPr>
          <w:rFonts w:hint="eastAsia"/>
          <w:b/>
          <w:sz w:val="24"/>
          <w:szCs w:val="24"/>
        </w:rPr>
        <w:t>学院</w:t>
      </w:r>
      <w:r w:rsidR="00CE77B0">
        <w:rPr>
          <w:rFonts w:hint="eastAsia"/>
          <w:b/>
          <w:sz w:val="24"/>
          <w:szCs w:val="24"/>
        </w:rPr>
        <w:t>党政</w:t>
      </w:r>
      <w:r w:rsidRPr="00BA1D03">
        <w:rPr>
          <w:rFonts w:hint="eastAsia"/>
          <w:b/>
          <w:sz w:val="24"/>
          <w:szCs w:val="24"/>
        </w:rPr>
        <w:t>办、</w:t>
      </w:r>
      <w:r w:rsidR="00CE77B0">
        <w:rPr>
          <w:rFonts w:hint="eastAsia"/>
          <w:b/>
          <w:sz w:val="24"/>
          <w:szCs w:val="24"/>
        </w:rPr>
        <w:t>学生科</w:t>
      </w:r>
      <w:r w:rsidRPr="00BA1D03">
        <w:rPr>
          <w:rFonts w:hint="eastAsia"/>
          <w:b/>
          <w:sz w:val="24"/>
          <w:szCs w:val="24"/>
        </w:rPr>
        <w:t>、</w:t>
      </w:r>
      <w:r w:rsidR="00CE77B0">
        <w:rPr>
          <w:rFonts w:hint="eastAsia"/>
          <w:b/>
          <w:sz w:val="24"/>
          <w:szCs w:val="24"/>
        </w:rPr>
        <w:t>教研室</w:t>
      </w:r>
      <w:r w:rsidRPr="00BA1D03">
        <w:rPr>
          <w:rFonts w:hint="eastAsia"/>
          <w:b/>
          <w:sz w:val="24"/>
          <w:szCs w:val="24"/>
        </w:rPr>
        <w:t>、</w:t>
      </w:r>
      <w:r w:rsidR="00CE77B0">
        <w:rPr>
          <w:rFonts w:hint="eastAsia"/>
          <w:b/>
          <w:sz w:val="24"/>
          <w:szCs w:val="24"/>
        </w:rPr>
        <w:t>教学</w:t>
      </w:r>
      <w:r w:rsidRPr="00BA1D03">
        <w:rPr>
          <w:rFonts w:hint="eastAsia"/>
          <w:b/>
          <w:sz w:val="24"/>
          <w:szCs w:val="24"/>
        </w:rPr>
        <w:t>中心对所在单位办公室党风廉政负直接领导责任：</w:t>
      </w:r>
    </w:p>
    <w:p w:rsidR="00BA1D03" w:rsidRPr="00BA1D03" w:rsidRDefault="00BA1D03" w:rsidP="00BA1D03">
      <w:pPr>
        <w:spacing w:line="400" w:lineRule="exact"/>
        <w:rPr>
          <w:sz w:val="24"/>
          <w:szCs w:val="24"/>
        </w:rPr>
      </w:pPr>
      <w:r w:rsidRPr="00BA1D03">
        <w:rPr>
          <w:rFonts w:hint="eastAsia"/>
          <w:sz w:val="24"/>
          <w:szCs w:val="24"/>
        </w:rPr>
        <w:t>一、及时传达、贯彻学院党委和学校关于党风廉政建设工作的部署，定期检查和分析本部门党风廉政建设状况。</w:t>
      </w:r>
    </w:p>
    <w:p w:rsidR="00BA1D03" w:rsidRPr="00BA1D03" w:rsidRDefault="00BA1D03" w:rsidP="00BA1D03">
      <w:pPr>
        <w:spacing w:line="400" w:lineRule="exact"/>
        <w:rPr>
          <w:sz w:val="24"/>
          <w:szCs w:val="24"/>
        </w:rPr>
      </w:pPr>
      <w:r w:rsidRPr="00BA1D03">
        <w:rPr>
          <w:rFonts w:hint="eastAsia"/>
          <w:sz w:val="24"/>
          <w:szCs w:val="24"/>
        </w:rPr>
        <w:t>二、加强对本部门党员、干部和教职工进行遵纪守法教育，组织学习党风廉政建设和反腐倡廉工作的有关文件，抓好本部门党性、党风、党纪教育。</w:t>
      </w:r>
    </w:p>
    <w:p w:rsidR="00BA1D03" w:rsidRPr="00BA1D03" w:rsidRDefault="00BA1D03" w:rsidP="00BA1D03">
      <w:pPr>
        <w:spacing w:line="400" w:lineRule="exact"/>
        <w:rPr>
          <w:sz w:val="24"/>
          <w:szCs w:val="24"/>
        </w:rPr>
      </w:pPr>
      <w:r w:rsidRPr="00BA1D03">
        <w:rPr>
          <w:rFonts w:hint="eastAsia"/>
          <w:sz w:val="24"/>
          <w:szCs w:val="24"/>
        </w:rPr>
        <w:t>三、履行监督职责，负责本部门成员的</w:t>
      </w:r>
      <w:r w:rsidRPr="00BA1D03">
        <w:rPr>
          <w:sz w:val="24"/>
          <w:szCs w:val="24"/>
        </w:rPr>
        <w:t>的党风廉政建设，对发现的违纪违法苗头性问题，及时谈话，督促其纠正；对发现的严重问题，及时向</w:t>
      </w:r>
      <w:r w:rsidRPr="00BA1D03">
        <w:rPr>
          <w:rFonts w:hint="eastAsia"/>
          <w:sz w:val="24"/>
          <w:szCs w:val="24"/>
        </w:rPr>
        <w:t>上级领导汇报。</w:t>
      </w:r>
    </w:p>
    <w:p w:rsidR="00BA1D03" w:rsidRPr="00BA1D03" w:rsidRDefault="00BA1D03" w:rsidP="00BA1D03">
      <w:pPr>
        <w:spacing w:line="400" w:lineRule="exact"/>
        <w:rPr>
          <w:sz w:val="24"/>
          <w:szCs w:val="24"/>
        </w:rPr>
      </w:pPr>
      <w:r w:rsidRPr="00BA1D03">
        <w:rPr>
          <w:rFonts w:hint="eastAsia"/>
          <w:b/>
          <w:sz w:val="24"/>
          <w:szCs w:val="24"/>
        </w:rPr>
        <w:t>学院</w:t>
      </w:r>
      <w:r w:rsidR="00CE77B0">
        <w:rPr>
          <w:rFonts w:hint="eastAsia"/>
          <w:b/>
          <w:sz w:val="24"/>
          <w:szCs w:val="24"/>
        </w:rPr>
        <w:t>党政办</w:t>
      </w:r>
      <w:r w:rsidRPr="00BA1D03">
        <w:rPr>
          <w:rFonts w:hint="eastAsia"/>
          <w:b/>
          <w:sz w:val="24"/>
          <w:szCs w:val="24"/>
        </w:rPr>
        <w:t>办公室主任在党风廉政建设中负有的特殊责任如下：</w:t>
      </w:r>
    </w:p>
    <w:p w:rsidR="00BA1D03" w:rsidRPr="00BA1D03" w:rsidRDefault="00BA1D03" w:rsidP="00BA1D03">
      <w:pPr>
        <w:spacing w:line="400" w:lineRule="exact"/>
        <w:rPr>
          <w:sz w:val="24"/>
          <w:szCs w:val="24"/>
        </w:rPr>
      </w:pPr>
      <w:r w:rsidRPr="00BA1D03">
        <w:rPr>
          <w:rFonts w:hint="eastAsia"/>
          <w:sz w:val="24"/>
          <w:szCs w:val="24"/>
        </w:rPr>
        <w:t>一、协助院党政领导和公益活动经费使用监督委员会，考核每位教职工履行岗位职责、完成教学任务、学科建设、科学研究等情况，集体决定津贴发放及数额，做到公平、公正、合理。</w:t>
      </w:r>
    </w:p>
    <w:p w:rsidR="00BA1D03" w:rsidRPr="00BA1D03" w:rsidRDefault="00BA1D03" w:rsidP="00BA1D03">
      <w:pPr>
        <w:spacing w:line="400" w:lineRule="exact"/>
        <w:rPr>
          <w:sz w:val="24"/>
          <w:szCs w:val="24"/>
        </w:rPr>
      </w:pPr>
      <w:r w:rsidRPr="00BA1D03">
        <w:rPr>
          <w:rFonts w:hint="eastAsia"/>
          <w:sz w:val="24"/>
          <w:szCs w:val="24"/>
        </w:rPr>
        <w:t>二、财务及创收项目管理。数额较大的开支项目，要进行调查论证，对所购买的仪器设备，要进行品牌、价格和质量等方面的调查，货比三家，必要时可实行招标。对院内各收费项目，收费标准，要按照当地政府和学校的有关规定制度办理，发现问题及时纠正处理。</w:t>
      </w:r>
    </w:p>
    <w:p w:rsidR="00BA1D03" w:rsidRPr="00BA1D03" w:rsidRDefault="00BA1D03" w:rsidP="00BA1D03">
      <w:pPr>
        <w:spacing w:line="400" w:lineRule="exact"/>
        <w:rPr>
          <w:sz w:val="24"/>
          <w:szCs w:val="24"/>
        </w:rPr>
      </w:pPr>
      <w:r w:rsidRPr="00BA1D03">
        <w:rPr>
          <w:rFonts w:hint="eastAsia"/>
          <w:sz w:val="24"/>
          <w:szCs w:val="24"/>
        </w:rPr>
        <w:t>三、院内财务公开。协助主管财务的院长向院党政联席会议汇报财务收入支出情况，每年向全院教职工大会公布收入支出情况，接受教职工的监督。</w:t>
      </w:r>
    </w:p>
    <w:p w:rsidR="00BA1D03" w:rsidRPr="00BA1D03" w:rsidRDefault="00BA1D03" w:rsidP="00BA1D03">
      <w:pPr>
        <w:spacing w:line="400" w:lineRule="exact"/>
        <w:rPr>
          <w:sz w:val="24"/>
          <w:szCs w:val="24"/>
        </w:rPr>
      </w:pPr>
      <w:r w:rsidRPr="00BA1D03">
        <w:rPr>
          <w:rFonts w:hint="eastAsia"/>
          <w:b/>
          <w:sz w:val="24"/>
          <w:szCs w:val="24"/>
        </w:rPr>
        <w:t>第四章：责任考核</w:t>
      </w:r>
    </w:p>
    <w:p w:rsidR="00BA1D03" w:rsidRPr="00BA1D03" w:rsidRDefault="00BA1D03" w:rsidP="00BA1D03">
      <w:pPr>
        <w:spacing w:line="400" w:lineRule="exact"/>
        <w:rPr>
          <w:sz w:val="24"/>
          <w:szCs w:val="24"/>
        </w:rPr>
      </w:pPr>
      <w:r w:rsidRPr="00BA1D03">
        <w:rPr>
          <w:rFonts w:hint="eastAsia"/>
          <w:sz w:val="24"/>
          <w:szCs w:val="24"/>
        </w:rPr>
        <w:t>党委负责领导、组织对领导班子和各</w:t>
      </w:r>
      <w:r w:rsidR="00E8770B">
        <w:rPr>
          <w:rFonts w:hint="eastAsia"/>
          <w:sz w:val="24"/>
          <w:szCs w:val="24"/>
        </w:rPr>
        <w:t>教研室</w:t>
      </w:r>
      <w:r w:rsidRPr="00BA1D03">
        <w:rPr>
          <w:rFonts w:hint="eastAsia"/>
          <w:sz w:val="24"/>
          <w:szCs w:val="24"/>
        </w:rPr>
        <w:t>、办公室进行党风廉政建设责任制执行情况的考核。该项考核工作与学校组织部和人事处实施的对干部的年度考核结合进行。</w:t>
      </w:r>
    </w:p>
    <w:p w:rsidR="00BA1D03" w:rsidRPr="00BA1D03" w:rsidRDefault="00BA1D03" w:rsidP="00BA1D03">
      <w:pPr>
        <w:spacing w:line="400" w:lineRule="exact"/>
        <w:rPr>
          <w:sz w:val="24"/>
          <w:szCs w:val="24"/>
        </w:rPr>
      </w:pPr>
      <w:r w:rsidRPr="00BA1D03">
        <w:rPr>
          <w:rFonts w:hint="eastAsia"/>
          <w:sz w:val="24"/>
          <w:szCs w:val="24"/>
        </w:rPr>
        <w:lastRenderedPageBreak/>
        <w:t>考核工作采取上级考核与自查相结合，平时考核与定期考核相结合的方式进行。对群众反映强烈、有突出问题的领导干部，及时组织专门考核。</w:t>
      </w:r>
    </w:p>
    <w:p w:rsidR="00BA1D03" w:rsidRPr="00BA1D03" w:rsidRDefault="00BA1D03" w:rsidP="00BA1D03">
      <w:pPr>
        <w:spacing w:line="400" w:lineRule="exact"/>
        <w:rPr>
          <w:sz w:val="24"/>
          <w:szCs w:val="24"/>
        </w:rPr>
      </w:pPr>
      <w:r w:rsidRPr="00BA1D03">
        <w:rPr>
          <w:rFonts w:hint="eastAsia"/>
          <w:b/>
          <w:sz w:val="24"/>
          <w:szCs w:val="24"/>
        </w:rPr>
        <w:t>第五章：责任追究</w:t>
      </w:r>
    </w:p>
    <w:p w:rsidR="00BA1D03" w:rsidRPr="00BA1D03" w:rsidRDefault="00BA1D03" w:rsidP="00BA1D03">
      <w:pPr>
        <w:spacing w:line="400" w:lineRule="exact"/>
        <w:rPr>
          <w:sz w:val="24"/>
          <w:szCs w:val="24"/>
        </w:rPr>
      </w:pPr>
      <w:r w:rsidRPr="00BA1D03">
        <w:rPr>
          <w:rFonts w:hint="eastAsia"/>
          <w:sz w:val="24"/>
          <w:szCs w:val="24"/>
        </w:rPr>
        <w:t>院党委领导要加强对党委及其成员的监督检查。对党政领导成员未能落实党风廉政建设责任制，不履行或不正确履行领导职责的，应及时向学校党委和上级纪检监察机关报告。</w:t>
      </w:r>
    </w:p>
    <w:p w:rsidR="00BA1D03" w:rsidRPr="00BA1D03" w:rsidRDefault="00BA1D03" w:rsidP="00BA1D03">
      <w:pPr>
        <w:spacing w:line="400" w:lineRule="exact"/>
        <w:rPr>
          <w:sz w:val="24"/>
          <w:szCs w:val="24"/>
        </w:rPr>
      </w:pPr>
      <w:r w:rsidRPr="00BA1D03">
        <w:rPr>
          <w:rFonts w:hint="eastAsia"/>
          <w:sz w:val="24"/>
          <w:szCs w:val="24"/>
        </w:rPr>
        <w:t>学院党委对于各</w:t>
      </w:r>
      <w:r w:rsidR="00E8770B">
        <w:rPr>
          <w:rFonts w:hint="eastAsia"/>
          <w:sz w:val="24"/>
          <w:szCs w:val="24"/>
        </w:rPr>
        <w:t>教研室</w:t>
      </w:r>
      <w:r w:rsidRPr="00BA1D03">
        <w:rPr>
          <w:rFonts w:hint="eastAsia"/>
          <w:sz w:val="24"/>
          <w:szCs w:val="24"/>
        </w:rPr>
        <w:t>、办公室发生的一般违规违纪事件要严肃查出，及时批评教育，督促整改。</w:t>
      </w:r>
    </w:p>
    <w:p w:rsidR="00BA1D03" w:rsidRPr="00BA1D03" w:rsidRDefault="00BA1D03" w:rsidP="00BA1D03">
      <w:pPr>
        <w:spacing w:line="400" w:lineRule="exact"/>
        <w:rPr>
          <w:sz w:val="24"/>
          <w:szCs w:val="24"/>
        </w:rPr>
      </w:pPr>
      <w:r w:rsidRPr="00BA1D03">
        <w:rPr>
          <w:rFonts w:hint="eastAsia"/>
          <w:sz w:val="24"/>
          <w:szCs w:val="24"/>
        </w:rPr>
        <w:t>实施责任追究，要实事求是，分清集体责任与个人责任，主要领导责任和直接领导责任。</w:t>
      </w:r>
    </w:p>
    <w:p w:rsidR="00BA1D03" w:rsidRPr="00BA1D03" w:rsidRDefault="00BA1D03" w:rsidP="00BA1D03">
      <w:pPr>
        <w:spacing w:line="400" w:lineRule="exact"/>
        <w:rPr>
          <w:sz w:val="24"/>
          <w:szCs w:val="24"/>
        </w:rPr>
      </w:pPr>
      <w:r w:rsidRPr="00BA1D03">
        <w:rPr>
          <w:rFonts w:hint="eastAsia"/>
          <w:b/>
          <w:sz w:val="24"/>
          <w:szCs w:val="24"/>
        </w:rPr>
        <w:t>第六章</w:t>
      </w:r>
      <w:r w:rsidRPr="00BA1D03">
        <w:rPr>
          <w:rFonts w:hint="eastAsia"/>
          <w:b/>
          <w:sz w:val="24"/>
          <w:szCs w:val="24"/>
        </w:rPr>
        <w:t> </w:t>
      </w:r>
      <w:r w:rsidRPr="00BA1D03">
        <w:rPr>
          <w:rFonts w:hint="eastAsia"/>
          <w:b/>
          <w:sz w:val="24"/>
          <w:szCs w:val="24"/>
        </w:rPr>
        <w:t>附</w:t>
      </w:r>
      <w:r w:rsidRPr="00BA1D03">
        <w:rPr>
          <w:rFonts w:hint="eastAsia"/>
          <w:b/>
          <w:sz w:val="24"/>
          <w:szCs w:val="24"/>
        </w:rPr>
        <w:t> </w:t>
      </w:r>
      <w:r w:rsidRPr="00BA1D03">
        <w:rPr>
          <w:rFonts w:hint="eastAsia"/>
          <w:b/>
          <w:sz w:val="24"/>
          <w:szCs w:val="24"/>
        </w:rPr>
        <w:t>则</w:t>
      </w:r>
    </w:p>
    <w:p w:rsidR="00BA1D03" w:rsidRPr="00BA1D03" w:rsidRDefault="00BA1D03" w:rsidP="00BA1D03">
      <w:pPr>
        <w:spacing w:line="400" w:lineRule="exact"/>
        <w:rPr>
          <w:sz w:val="24"/>
          <w:szCs w:val="24"/>
        </w:rPr>
      </w:pPr>
      <w:r w:rsidRPr="00BA1D03">
        <w:rPr>
          <w:rFonts w:hint="eastAsia"/>
          <w:sz w:val="24"/>
          <w:szCs w:val="24"/>
        </w:rPr>
        <w:t>本《实施细则》由学院党委负责解释。</w:t>
      </w:r>
    </w:p>
    <w:p w:rsidR="00BA1D03" w:rsidRPr="00BA1D03" w:rsidRDefault="00BA1D03" w:rsidP="00BA1D03">
      <w:pPr>
        <w:spacing w:line="400" w:lineRule="exact"/>
        <w:rPr>
          <w:sz w:val="24"/>
          <w:szCs w:val="24"/>
        </w:rPr>
      </w:pPr>
    </w:p>
    <w:p w:rsidR="00BA1D03" w:rsidRPr="00BA1D03" w:rsidRDefault="00BA1D03" w:rsidP="00BA1D03">
      <w:pPr>
        <w:spacing w:line="400" w:lineRule="exact"/>
        <w:rPr>
          <w:sz w:val="24"/>
          <w:szCs w:val="24"/>
        </w:rPr>
      </w:pPr>
      <w:r w:rsidRPr="00BA1D03">
        <w:rPr>
          <w:rFonts w:hint="eastAsia"/>
          <w:sz w:val="24"/>
          <w:szCs w:val="24"/>
        </w:rPr>
        <w:t>                             </w:t>
      </w:r>
      <w:r w:rsidR="00E8770B">
        <w:rPr>
          <w:rFonts w:hint="eastAsia"/>
          <w:sz w:val="24"/>
          <w:szCs w:val="24"/>
        </w:rPr>
        <w:t>                           </w:t>
      </w:r>
      <w:r w:rsidRPr="00BA1D03">
        <w:rPr>
          <w:rFonts w:hint="eastAsia"/>
          <w:sz w:val="24"/>
          <w:szCs w:val="24"/>
        </w:rPr>
        <w:t>中共四川大学华西基础医学与法医学院党委</w:t>
      </w:r>
    </w:p>
    <w:p w:rsidR="00BA1D03" w:rsidRPr="00BA1D03" w:rsidRDefault="00BA1D03" w:rsidP="00BA1D03">
      <w:pPr>
        <w:spacing w:line="400" w:lineRule="exact"/>
        <w:rPr>
          <w:sz w:val="24"/>
          <w:szCs w:val="24"/>
        </w:rPr>
      </w:pPr>
      <w:r w:rsidRPr="00BA1D03">
        <w:rPr>
          <w:rFonts w:hint="eastAsia"/>
          <w:sz w:val="24"/>
          <w:szCs w:val="24"/>
        </w:rPr>
        <w:t>                                                                   2015</w:t>
      </w:r>
      <w:r w:rsidRPr="00BA1D03">
        <w:rPr>
          <w:rFonts w:hint="eastAsia"/>
          <w:sz w:val="24"/>
          <w:szCs w:val="24"/>
        </w:rPr>
        <w:t>年</w:t>
      </w:r>
      <w:r w:rsidRPr="00BA1D03">
        <w:rPr>
          <w:rFonts w:hint="eastAsia"/>
          <w:sz w:val="24"/>
          <w:szCs w:val="24"/>
        </w:rPr>
        <w:t>1</w:t>
      </w:r>
      <w:r w:rsidRPr="00BA1D03">
        <w:rPr>
          <w:rFonts w:hint="eastAsia"/>
          <w:sz w:val="24"/>
          <w:szCs w:val="24"/>
        </w:rPr>
        <w:t>月</w:t>
      </w:r>
      <w:r w:rsidRPr="00BA1D03">
        <w:rPr>
          <w:rFonts w:hint="eastAsia"/>
          <w:sz w:val="24"/>
          <w:szCs w:val="24"/>
        </w:rPr>
        <w:t>8</w:t>
      </w:r>
      <w:r w:rsidRPr="00BA1D03">
        <w:rPr>
          <w:rFonts w:hint="eastAsia"/>
          <w:sz w:val="24"/>
          <w:szCs w:val="24"/>
        </w:rPr>
        <w:t>日</w:t>
      </w:r>
    </w:p>
    <w:p w:rsidR="00BE2EC2" w:rsidRPr="00BA1D03" w:rsidRDefault="00BE2EC2"/>
    <w:sectPr w:rsidR="00BE2EC2" w:rsidRPr="00BA1D03" w:rsidSect="007B3E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D39" w:rsidRDefault="00C56D39" w:rsidP="00BA1D03">
      <w:r>
        <w:separator/>
      </w:r>
    </w:p>
  </w:endnote>
  <w:endnote w:type="continuationSeparator" w:id="1">
    <w:p w:rsidR="00C56D39" w:rsidRDefault="00C56D39" w:rsidP="00BA1D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D39" w:rsidRDefault="00C56D39" w:rsidP="00BA1D03">
      <w:r>
        <w:separator/>
      </w:r>
    </w:p>
  </w:footnote>
  <w:footnote w:type="continuationSeparator" w:id="1">
    <w:p w:rsidR="00C56D39" w:rsidRDefault="00C56D39" w:rsidP="00BA1D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1D03"/>
    <w:rsid w:val="00532110"/>
    <w:rsid w:val="007B3E3D"/>
    <w:rsid w:val="007F61E8"/>
    <w:rsid w:val="00BA1D03"/>
    <w:rsid w:val="00BE2EC2"/>
    <w:rsid w:val="00C56D39"/>
    <w:rsid w:val="00CE77B0"/>
    <w:rsid w:val="00E877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E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1D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1D03"/>
    <w:rPr>
      <w:sz w:val="18"/>
      <w:szCs w:val="18"/>
    </w:rPr>
  </w:style>
  <w:style w:type="paragraph" w:styleId="a4">
    <w:name w:val="footer"/>
    <w:basedOn w:val="a"/>
    <w:link w:val="Char0"/>
    <w:uiPriority w:val="99"/>
    <w:semiHidden/>
    <w:unhideWhenUsed/>
    <w:rsid w:val="00BA1D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1D03"/>
    <w:rPr>
      <w:sz w:val="18"/>
      <w:szCs w:val="18"/>
    </w:rPr>
  </w:style>
</w:styles>
</file>

<file path=word/webSettings.xml><?xml version="1.0" encoding="utf-8"?>
<w:webSettings xmlns:r="http://schemas.openxmlformats.org/officeDocument/2006/relationships" xmlns:w="http://schemas.openxmlformats.org/wordprocessingml/2006/main">
  <w:divs>
    <w:div w:id="589513029">
      <w:bodyDiv w:val="1"/>
      <w:marLeft w:val="0"/>
      <w:marRight w:val="0"/>
      <w:marTop w:val="0"/>
      <w:marBottom w:val="0"/>
      <w:divBdr>
        <w:top w:val="none" w:sz="0" w:space="0" w:color="auto"/>
        <w:left w:val="none" w:sz="0" w:space="0" w:color="auto"/>
        <w:bottom w:val="none" w:sz="0" w:space="0" w:color="auto"/>
        <w:right w:val="none" w:sz="0" w:space="0" w:color="auto"/>
      </w:divBdr>
      <w:divsChild>
        <w:div w:id="1009677264">
          <w:marLeft w:val="0"/>
          <w:marRight w:val="0"/>
          <w:marTop w:val="0"/>
          <w:marBottom w:val="0"/>
          <w:divBdr>
            <w:top w:val="none" w:sz="0" w:space="0" w:color="auto"/>
            <w:left w:val="none" w:sz="0" w:space="0" w:color="auto"/>
            <w:bottom w:val="none" w:sz="0" w:space="0" w:color="auto"/>
            <w:right w:val="none" w:sz="0" w:space="0" w:color="auto"/>
          </w:divBdr>
          <w:divsChild>
            <w:div w:id="735009359">
              <w:marLeft w:val="0"/>
              <w:marRight w:val="0"/>
              <w:marTop w:val="0"/>
              <w:marBottom w:val="0"/>
              <w:divBdr>
                <w:top w:val="none" w:sz="0" w:space="0" w:color="auto"/>
                <w:left w:val="none" w:sz="0" w:space="0" w:color="auto"/>
                <w:bottom w:val="none" w:sz="0" w:space="0" w:color="auto"/>
                <w:right w:val="none" w:sz="0" w:space="0" w:color="auto"/>
              </w:divBdr>
              <w:divsChild>
                <w:div w:id="1688364677">
                  <w:marLeft w:val="0"/>
                  <w:marRight w:val="0"/>
                  <w:marTop w:val="0"/>
                  <w:marBottom w:val="0"/>
                  <w:divBdr>
                    <w:top w:val="none" w:sz="0" w:space="0" w:color="auto"/>
                    <w:left w:val="none" w:sz="0" w:space="0" w:color="auto"/>
                    <w:bottom w:val="none" w:sz="0" w:space="0" w:color="auto"/>
                    <w:right w:val="none" w:sz="0" w:space="0" w:color="auto"/>
                  </w:divBdr>
                  <w:divsChild>
                    <w:div w:id="1557202540">
                      <w:marLeft w:val="0"/>
                      <w:marRight w:val="0"/>
                      <w:marTop w:val="0"/>
                      <w:marBottom w:val="0"/>
                      <w:divBdr>
                        <w:top w:val="none" w:sz="0" w:space="0" w:color="auto"/>
                        <w:left w:val="none" w:sz="0" w:space="0" w:color="auto"/>
                        <w:bottom w:val="none" w:sz="0" w:space="0" w:color="auto"/>
                        <w:right w:val="none" w:sz="0" w:space="0" w:color="auto"/>
                      </w:divBdr>
                      <w:divsChild>
                        <w:div w:id="154790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579732">
      <w:bodyDiv w:val="1"/>
      <w:marLeft w:val="0"/>
      <w:marRight w:val="0"/>
      <w:marTop w:val="0"/>
      <w:marBottom w:val="0"/>
      <w:divBdr>
        <w:top w:val="none" w:sz="0" w:space="0" w:color="auto"/>
        <w:left w:val="none" w:sz="0" w:space="0" w:color="auto"/>
        <w:bottom w:val="none" w:sz="0" w:space="0" w:color="auto"/>
        <w:right w:val="none" w:sz="0" w:space="0" w:color="auto"/>
      </w:divBdr>
      <w:divsChild>
        <w:div w:id="1825777988">
          <w:marLeft w:val="0"/>
          <w:marRight w:val="0"/>
          <w:marTop w:val="0"/>
          <w:marBottom w:val="0"/>
          <w:divBdr>
            <w:top w:val="none" w:sz="0" w:space="0" w:color="auto"/>
            <w:left w:val="none" w:sz="0" w:space="0" w:color="auto"/>
            <w:bottom w:val="none" w:sz="0" w:space="0" w:color="auto"/>
            <w:right w:val="none" w:sz="0" w:space="0" w:color="auto"/>
          </w:divBdr>
          <w:divsChild>
            <w:div w:id="1699045629">
              <w:marLeft w:val="0"/>
              <w:marRight w:val="0"/>
              <w:marTop w:val="0"/>
              <w:marBottom w:val="0"/>
              <w:divBdr>
                <w:top w:val="none" w:sz="0" w:space="0" w:color="auto"/>
                <w:left w:val="none" w:sz="0" w:space="0" w:color="auto"/>
                <w:bottom w:val="none" w:sz="0" w:space="0" w:color="auto"/>
                <w:right w:val="none" w:sz="0" w:space="0" w:color="auto"/>
              </w:divBdr>
              <w:divsChild>
                <w:div w:id="1959946874">
                  <w:marLeft w:val="0"/>
                  <w:marRight w:val="0"/>
                  <w:marTop w:val="0"/>
                  <w:marBottom w:val="0"/>
                  <w:divBdr>
                    <w:top w:val="none" w:sz="0" w:space="0" w:color="auto"/>
                    <w:left w:val="none" w:sz="0" w:space="0" w:color="auto"/>
                    <w:bottom w:val="none" w:sz="0" w:space="0" w:color="auto"/>
                    <w:right w:val="none" w:sz="0" w:space="0" w:color="auto"/>
                  </w:divBdr>
                  <w:divsChild>
                    <w:div w:id="2138404505">
                      <w:marLeft w:val="0"/>
                      <w:marRight w:val="0"/>
                      <w:marTop w:val="0"/>
                      <w:marBottom w:val="0"/>
                      <w:divBdr>
                        <w:top w:val="none" w:sz="0" w:space="0" w:color="auto"/>
                        <w:left w:val="none" w:sz="0" w:space="0" w:color="auto"/>
                        <w:bottom w:val="none" w:sz="0" w:space="0" w:color="auto"/>
                        <w:right w:val="none" w:sz="0" w:space="0" w:color="auto"/>
                      </w:divBdr>
                      <w:divsChild>
                        <w:div w:id="182958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616</Words>
  <Characters>3512</Characters>
  <Application>Microsoft Office Word</Application>
  <DocSecurity>0</DocSecurity>
  <Lines>29</Lines>
  <Paragraphs>8</Paragraphs>
  <ScaleCrop>false</ScaleCrop>
  <Company/>
  <LinksUpToDate>false</LinksUpToDate>
  <CharactersWithSpaces>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2016-12-05T05:49:00Z</dcterms:created>
  <dcterms:modified xsi:type="dcterms:W3CDTF">2016-12-05T07:53:00Z</dcterms:modified>
</cp:coreProperties>
</file>