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700BB8" w:rsidP="00700BB8">
      <w:pPr>
        <w:jc w:val="center"/>
        <w:rPr>
          <w:rFonts w:hint="eastAsia"/>
          <w:b/>
          <w:sz w:val="28"/>
          <w:szCs w:val="28"/>
        </w:rPr>
      </w:pPr>
      <w:r w:rsidRPr="00700BB8">
        <w:rPr>
          <w:rFonts w:hint="eastAsia"/>
          <w:b/>
          <w:sz w:val="28"/>
          <w:szCs w:val="28"/>
        </w:rPr>
        <w:t>华西基础医学与法医学院关于加强基层组织建设和支部换届选举的通知</w:t>
      </w:r>
    </w:p>
    <w:p w:rsidR="00700BB8" w:rsidRPr="00161A26" w:rsidRDefault="00700BB8" w:rsidP="00161A26">
      <w:pPr>
        <w:spacing w:line="400" w:lineRule="exact"/>
        <w:jc w:val="left"/>
        <w:rPr>
          <w:rFonts w:hint="eastAsia"/>
          <w:sz w:val="24"/>
          <w:szCs w:val="24"/>
        </w:rPr>
      </w:pPr>
      <w:r w:rsidRPr="00161A26">
        <w:rPr>
          <w:rFonts w:hint="eastAsia"/>
          <w:sz w:val="24"/>
          <w:szCs w:val="24"/>
        </w:rPr>
        <w:t>各支部：</w:t>
      </w:r>
    </w:p>
    <w:p w:rsidR="00700BB8" w:rsidRPr="00161A26" w:rsidRDefault="00700BB8" w:rsidP="00161A26">
      <w:pPr>
        <w:spacing w:line="400" w:lineRule="exact"/>
        <w:jc w:val="left"/>
        <w:rPr>
          <w:rFonts w:hint="eastAsia"/>
          <w:sz w:val="24"/>
          <w:szCs w:val="24"/>
        </w:rPr>
      </w:pPr>
      <w:r w:rsidRPr="00161A26">
        <w:rPr>
          <w:rFonts w:hint="eastAsia"/>
          <w:sz w:val="24"/>
          <w:szCs w:val="24"/>
        </w:rPr>
        <w:t xml:space="preserve">   </w:t>
      </w:r>
      <w:r w:rsidRPr="00161A26">
        <w:rPr>
          <w:rFonts w:hint="eastAsia"/>
          <w:sz w:val="24"/>
          <w:szCs w:val="24"/>
        </w:rPr>
        <w:t xml:space="preserve">　　</w:t>
      </w:r>
      <w:r w:rsidR="00731BA7" w:rsidRPr="00161A26">
        <w:rPr>
          <w:rFonts w:hint="eastAsia"/>
          <w:sz w:val="24"/>
          <w:szCs w:val="24"/>
        </w:rPr>
        <w:t>为了加强学院基层党组织建设，充分发挥基层党组织的战斗堡垒作用，按照党中央和学校党委在新的历史时期关于加强党的建设的要求，</w:t>
      </w:r>
      <w:r w:rsidRPr="00161A26">
        <w:rPr>
          <w:rFonts w:hint="eastAsia"/>
          <w:sz w:val="24"/>
          <w:szCs w:val="24"/>
        </w:rPr>
        <w:t>根据《中国共产党章程》</w:t>
      </w:r>
      <w:r w:rsidR="0042208A" w:rsidRPr="00161A26">
        <w:rPr>
          <w:rFonts w:hint="eastAsia"/>
          <w:sz w:val="24"/>
          <w:szCs w:val="24"/>
        </w:rPr>
        <w:t>，</w:t>
      </w:r>
      <w:r w:rsidRPr="00161A26">
        <w:rPr>
          <w:rFonts w:hint="eastAsia"/>
          <w:sz w:val="24"/>
          <w:szCs w:val="24"/>
        </w:rPr>
        <w:t>《</w:t>
      </w:r>
      <w:r w:rsidR="0042208A" w:rsidRPr="00161A26">
        <w:rPr>
          <w:rFonts w:hint="eastAsia"/>
          <w:sz w:val="24"/>
          <w:szCs w:val="24"/>
        </w:rPr>
        <w:t>中国共产党普通高等学校基层组织工作条例</w:t>
      </w:r>
      <w:r w:rsidRPr="00161A26">
        <w:rPr>
          <w:rFonts w:hint="eastAsia"/>
          <w:sz w:val="24"/>
          <w:szCs w:val="24"/>
        </w:rPr>
        <w:t>》，</w:t>
      </w:r>
      <w:r w:rsidR="0042208A" w:rsidRPr="00161A26">
        <w:rPr>
          <w:rFonts w:hint="eastAsia"/>
          <w:sz w:val="24"/>
          <w:szCs w:val="24"/>
        </w:rPr>
        <w:t>以及《中共四川大学委员会关于贯彻落实</w:t>
      </w:r>
      <w:r w:rsidR="0042208A" w:rsidRPr="00161A26">
        <w:rPr>
          <w:rFonts w:hint="eastAsia"/>
          <w:sz w:val="24"/>
          <w:szCs w:val="24"/>
        </w:rPr>
        <w:t>&lt;</w:t>
      </w:r>
      <w:r w:rsidR="0042208A" w:rsidRPr="00161A26">
        <w:rPr>
          <w:rFonts w:hint="eastAsia"/>
          <w:sz w:val="24"/>
          <w:szCs w:val="24"/>
        </w:rPr>
        <w:t>中国共产党普通高等学校基层组织工作条例</w:t>
      </w:r>
      <w:r w:rsidR="0042208A" w:rsidRPr="00161A26">
        <w:rPr>
          <w:rFonts w:hint="eastAsia"/>
          <w:sz w:val="24"/>
          <w:szCs w:val="24"/>
        </w:rPr>
        <w:t>&gt;</w:t>
      </w:r>
      <w:r w:rsidR="0042208A" w:rsidRPr="00161A26">
        <w:rPr>
          <w:rFonts w:hint="eastAsia"/>
          <w:sz w:val="24"/>
          <w:szCs w:val="24"/>
        </w:rPr>
        <w:t>》（川大委</w:t>
      </w:r>
      <w:r w:rsidR="0042208A" w:rsidRPr="00161A26">
        <w:rPr>
          <w:rFonts w:hint="eastAsia"/>
          <w:sz w:val="24"/>
          <w:szCs w:val="24"/>
        </w:rPr>
        <w:t>2012,46</w:t>
      </w:r>
      <w:r w:rsidR="0042208A" w:rsidRPr="00161A26">
        <w:rPr>
          <w:rFonts w:hint="eastAsia"/>
          <w:sz w:val="24"/>
          <w:szCs w:val="24"/>
        </w:rPr>
        <w:t>号），</w:t>
      </w:r>
      <w:r w:rsidRPr="00161A26">
        <w:rPr>
          <w:rFonts w:hint="eastAsia"/>
          <w:sz w:val="24"/>
          <w:szCs w:val="24"/>
        </w:rPr>
        <w:t>现将加强基层党组织建设和支部换届选举事项通知如下：</w:t>
      </w:r>
    </w:p>
    <w:p w:rsidR="00700BB8" w:rsidRPr="003E7204" w:rsidRDefault="00161A26" w:rsidP="00161A26">
      <w:pPr>
        <w:spacing w:line="400" w:lineRule="exact"/>
        <w:jc w:val="left"/>
        <w:rPr>
          <w:rFonts w:hint="eastAsia"/>
          <w:b/>
          <w:sz w:val="24"/>
          <w:szCs w:val="24"/>
        </w:rPr>
      </w:pPr>
      <w:r w:rsidRPr="003E7204">
        <w:rPr>
          <w:rFonts w:hint="eastAsia"/>
          <w:b/>
          <w:sz w:val="24"/>
          <w:szCs w:val="24"/>
        </w:rPr>
        <w:t xml:space="preserve"> </w:t>
      </w:r>
      <w:r w:rsidR="00700BB8" w:rsidRPr="003E7204">
        <w:rPr>
          <w:rFonts w:hint="eastAsia"/>
          <w:b/>
          <w:sz w:val="24"/>
          <w:szCs w:val="24"/>
        </w:rPr>
        <w:t>一、严格党员教育管理</w:t>
      </w:r>
    </w:p>
    <w:p w:rsidR="00700BB8" w:rsidRPr="00161A26" w:rsidRDefault="00700BB8" w:rsidP="00161A26">
      <w:pPr>
        <w:spacing w:line="400" w:lineRule="exact"/>
        <w:rPr>
          <w:sz w:val="24"/>
          <w:szCs w:val="24"/>
        </w:rPr>
      </w:pPr>
      <w:r w:rsidRPr="00161A26">
        <w:rPr>
          <w:rFonts w:hint="eastAsia"/>
          <w:sz w:val="24"/>
          <w:szCs w:val="24"/>
        </w:rPr>
        <w:t xml:space="preserve">   </w:t>
      </w:r>
      <w:r w:rsidR="0042208A" w:rsidRPr="00161A26">
        <w:rPr>
          <w:rFonts w:hint="eastAsia"/>
          <w:sz w:val="24"/>
          <w:szCs w:val="24"/>
        </w:rPr>
        <w:t xml:space="preserve"> </w:t>
      </w:r>
      <w:r w:rsidRPr="00161A26">
        <w:rPr>
          <w:rFonts w:hint="eastAsia"/>
          <w:sz w:val="24"/>
          <w:szCs w:val="24"/>
        </w:rPr>
        <w:t>1.</w:t>
      </w:r>
      <w:r w:rsidRPr="00161A26">
        <w:rPr>
          <w:rFonts w:hint="eastAsia"/>
          <w:sz w:val="24"/>
          <w:szCs w:val="24"/>
        </w:rPr>
        <w:t>严格党内组织生活，认真开展批评和自我批评，切实增强党内生活的政治性、原则性、战斗性，引导党员以严肃认真的态度参加专题组织生活会，搞好民主评议党员工作。</w:t>
      </w:r>
      <w:r w:rsidRPr="00161A26">
        <w:rPr>
          <w:rFonts w:hint="eastAsia"/>
          <w:sz w:val="24"/>
          <w:szCs w:val="24"/>
        </w:rPr>
        <w:t xml:space="preserve"> </w:t>
      </w:r>
    </w:p>
    <w:p w:rsidR="00700BB8" w:rsidRPr="00161A26" w:rsidRDefault="00700BB8" w:rsidP="00161A26">
      <w:pPr>
        <w:spacing w:line="400" w:lineRule="exact"/>
        <w:rPr>
          <w:rFonts w:hint="eastAsia"/>
          <w:sz w:val="24"/>
          <w:szCs w:val="24"/>
        </w:rPr>
      </w:pPr>
      <w:r w:rsidRPr="00161A26">
        <w:rPr>
          <w:rFonts w:hint="eastAsia"/>
          <w:sz w:val="24"/>
          <w:szCs w:val="24"/>
        </w:rPr>
        <w:t xml:space="preserve">    2. </w:t>
      </w:r>
      <w:r w:rsidRPr="00161A26">
        <w:rPr>
          <w:rFonts w:hint="eastAsia"/>
          <w:sz w:val="24"/>
          <w:szCs w:val="24"/>
        </w:rPr>
        <w:t>进一步健全和落实“三会一课”（定期召开支部党员大会、支部委员会和党小组会，按时上党课）、党员党性定期分析、党员定期向组织汇报思想等制度，加强对党员的经常性教育。</w:t>
      </w:r>
      <w:r w:rsidRPr="00161A26">
        <w:rPr>
          <w:rFonts w:hint="eastAsia"/>
          <w:sz w:val="24"/>
          <w:szCs w:val="24"/>
        </w:rPr>
        <w:t xml:space="preserve"> </w:t>
      </w:r>
    </w:p>
    <w:p w:rsidR="00700BB8" w:rsidRPr="00161A26" w:rsidRDefault="00700BB8" w:rsidP="00161A26">
      <w:pPr>
        <w:spacing w:line="400" w:lineRule="exact"/>
        <w:rPr>
          <w:rFonts w:hint="eastAsia"/>
          <w:sz w:val="24"/>
          <w:szCs w:val="24"/>
        </w:rPr>
      </w:pPr>
      <w:r w:rsidRPr="00161A26">
        <w:rPr>
          <w:rFonts w:hint="eastAsia"/>
          <w:sz w:val="24"/>
          <w:szCs w:val="24"/>
        </w:rPr>
        <w:t xml:space="preserve">    3. </w:t>
      </w:r>
      <w:r w:rsidRPr="00161A26">
        <w:rPr>
          <w:rFonts w:hint="eastAsia"/>
          <w:sz w:val="24"/>
          <w:szCs w:val="24"/>
        </w:rPr>
        <w:t>强化党员日常管理，确保每名党员都纳入党组织的管理之中，引导党员增强党员意识，牢记入党时间，充分发挥先锋模范作用。及时了解掌握党员日常行为表现。对发现的苗头性、倾向性问题，及时谈心谈话、提醒帮助。以党支部为单位，对党员组织关系开展一次梳理排查，核实党员身份信息，查清流动党员去向，及时转接组织关系，健全党员管理台账。</w:t>
      </w:r>
      <w:r w:rsidRPr="00161A26">
        <w:rPr>
          <w:rFonts w:hint="eastAsia"/>
          <w:sz w:val="24"/>
          <w:szCs w:val="24"/>
        </w:rPr>
        <w:t xml:space="preserve"> </w:t>
      </w:r>
    </w:p>
    <w:p w:rsidR="00700BB8" w:rsidRPr="003E7204" w:rsidRDefault="00700BB8" w:rsidP="00161A26">
      <w:pPr>
        <w:spacing w:line="400" w:lineRule="exact"/>
        <w:rPr>
          <w:rFonts w:hint="eastAsia"/>
          <w:b/>
          <w:sz w:val="24"/>
          <w:szCs w:val="24"/>
        </w:rPr>
      </w:pPr>
      <w:r w:rsidRPr="003E7204">
        <w:rPr>
          <w:rFonts w:hint="eastAsia"/>
          <w:b/>
          <w:sz w:val="24"/>
          <w:szCs w:val="24"/>
        </w:rPr>
        <w:t>二、落实</w:t>
      </w:r>
      <w:r w:rsidR="0042208A" w:rsidRPr="003E7204">
        <w:rPr>
          <w:rFonts w:hint="eastAsia"/>
          <w:b/>
          <w:sz w:val="24"/>
          <w:szCs w:val="24"/>
        </w:rPr>
        <w:t>党支部书记</w:t>
      </w:r>
      <w:r w:rsidRPr="003E7204">
        <w:rPr>
          <w:rFonts w:hint="eastAsia"/>
          <w:b/>
          <w:sz w:val="24"/>
          <w:szCs w:val="24"/>
        </w:rPr>
        <w:t>述职评议考核制度和发展党员工作责任追究制度</w:t>
      </w:r>
    </w:p>
    <w:p w:rsidR="0042208A" w:rsidRPr="00161A26" w:rsidRDefault="0042208A" w:rsidP="00161A26">
      <w:pPr>
        <w:spacing w:line="400" w:lineRule="exact"/>
        <w:rPr>
          <w:rFonts w:hint="eastAsia"/>
          <w:sz w:val="24"/>
          <w:szCs w:val="24"/>
        </w:rPr>
      </w:pPr>
      <w:r w:rsidRPr="00161A26">
        <w:rPr>
          <w:rFonts w:hint="eastAsia"/>
          <w:sz w:val="24"/>
          <w:szCs w:val="24"/>
        </w:rPr>
        <w:t xml:space="preserve">  </w:t>
      </w:r>
      <w:r w:rsidRPr="00161A26">
        <w:rPr>
          <w:rFonts w:hint="eastAsia"/>
          <w:sz w:val="24"/>
          <w:szCs w:val="24"/>
        </w:rPr>
        <w:t>按照述职述党建、评议评党建、考核考党建、任用干部看党建的要求，结合每年的年度考核组织开展基层党组织书记党建工作述职评议考核。党建工作述职主要陈述抓基层党建工作的思路、措施、成效、不足和下一步打算。对在发展党员工作中，因不坚持标准、不按规定程序、把关不严或弄虚作假，发展党员作用发挥不好、社会反映差的相关党组织及有关人员，实行责任追究。学院将于每年的</w:t>
      </w:r>
      <w:r w:rsidRPr="00161A26">
        <w:rPr>
          <w:rFonts w:hint="eastAsia"/>
          <w:sz w:val="24"/>
          <w:szCs w:val="24"/>
        </w:rPr>
        <w:t>12</w:t>
      </w:r>
      <w:r w:rsidRPr="00161A26">
        <w:rPr>
          <w:rFonts w:hint="eastAsia"/>
          <w:sz w:val="24"/>
          <w:szCs w:val="24"/>
        </w:rPr>
        <w:t>月底对基层党组织进行考核，对党组织的党员档案管理、党支部</w:t>
      </w:r>
      <w:r w:rsidRPr="00161A26">
        <w:rPr>
          <w:sz w:val="24"/>
          <w:szCs w:val="24"/>
        </w:rPr>
        <w:t>“</w:t>
      </w:r>
      <w:r w:rsidRPr="00161A26">
        <w:rPr>
          <w:rFonts w:hint="eastAsia"/>
          <w:sz w:val="24"/>
          <w:szCs w:val="24"/>
        </w:rPr>
        <w:t>三会一课</w:t>
      </w:r>
      <w:r w:rsidRPr="00161A26">
        <w:rPr>
          <w:sz w:val="24"/>
          <w:szCs w:val="24"/>
        </w:rPr>
        <w:t>”</w:t>
      </w:r>
      <w:r w:rsidRPr="00161A26">
        <w:rPr>
          <w:rFonts w:hint="eastAsia"/>
          <w:sz w:val="24"/>
          <w:szCs w:val="24"/>
        </w:rPr>
        <w:t>、发展党员等工作进行抽查。</w:t>
      </w:r>
    </w:p>
    <w:p w:rsidR="00731BA7" w:rsidRPr="003E7204" w:rsidRDefault="00731BA7" w:rsidP="00161A26">
      <w:pPr>
        <w:spacing w:line="400" w:lineRule="exact"/>
        <w:rPr>
          <w:rFonts w:hint="eastAsia"/>
          <w:b/>
          <w:sz w:val="24"/>
          <w:szCs w:val="24"/>
        </w:rPr>
      </w:pPr>
      <w:r w:rsidRPr="003E7204">
        <w:rPr>
          <w:rFonts w:hint="eastAsia"/>
          <w:b/>
          <w:sz w:val="24"/>
          <w:szCs w:val="24"/>
        </w:rPr>
        <w:t>三、党支部换届选举</w:t>
      </w:r>
    </w:p>
    <w:p w:rsidR="00731BA7" w:rsidRPr="00161A26" w:rsidRDefault="00731BA7" w:rsidP="00161A26">
      <w:pPr>
        <w:spacing w:line="400" w:lineRule="exact"/>
        <w:ind w:firstLineChars="200" w:firstLine="480"/>
        <w:rPr>
          <w:rFonts w:ascii="宋体" w:hAnsi="宋体" w:hint="eastAsia"/>
          <w:color w:val="000000"/>
          <w:kern w:val="0"/>
          <w:sz w:val="24"/>
          <w:szCs w:val="24"/>
        </w:rPr>
      </w:pPr>
      <w:r w:rsidRPr="00161A26">
        <w:rPr>
          <w:rFonts w:hint="eastAsia"/>
          <w:sz w:val="24"/>
          <w:szCs w:val="24"/>
        </w:rPr>
        <w:t xml:space="preserve">   </w:t>
      </w:r>
      <w:r w:rsidRPr="00161A26">
        <w:rPr>
          <w:rFonts w:ascii="宋体" w:hAnsi="宋体" w:hint="eastAsia"/>
          <w:color w:val="000000"/>
          <w:kern w:val="0"/>
          <w:sz w:val="24"/>
          <w:szCs w:val="24"/>
        </w:rPr>
        <w:t>各支部要严格按照《中共四川大学委员会教职工党支部工作实施办法》（川大委[2012]50号）和《中共四川大学委员会学生党支部工作实施办法》（川大委[2012]51号）的相关规定，认真执行党支部委员会组成和任期的相关规定，选好党支部书记和党支部委员。</w:t>
      </w:r>
    </w:p>
    <w:p w:rsidR="00731BA7" w:rsidRPr="00161A26" w:rsidRDefault="00EE4CE1" w:rsidP="00161A26">
      <w:pPr>
        <w:spacing w:line="400" w:lineRule="exact"/>
        <w:ind w:firstLineChars="250" w:firstLine="600"/>
        <w:rPr>
          <w:rFonts w:hint="eastAsia"/>
          <w:sz w:val="24"/>
          <w:szCs w:val="24"/>
        </w:rPr>
      </w:pPr>
      <w:r>
        <w:rPr>
          <w:rFonts w:ascii="Microsoft Sans Serif" w:hAnsi="Microsoft Sans Serif" w:cs="Microsoft Sans Serif" w:hint="eastAsia"/>
          <w:sz w:val="24"/>
          <w:szCs w:val="24"/>
        </w:rPr>
        <w:lastRenderedPageBreak/>
        <w:t>1.</w:t>
      </w:r>
      <w:r w:rsidR="00731BA7" w:rsidRPr="00161A26">
        <w:rPr>
          <w:rFonts w:ascii="Microsoft Sans Serif" w:hAnsi="Microsoft Sans Serif" w:cs="Microsoft Sans Serif"/>
          <w:sz w:val="24"/>
          <w:szCs w:val="24"/>
        </w:rPr>
        <w:t>正式党员人数在</w:t>
      </w:r>
      <w:r w:rsidR="00731BA7" w:rsidRPr="00161A26">
        <w:rPr>
          <w:rFonts w:ascii="Microsoft Sans Serif" w:hAnsi="Microsoft Sans Serif" w:cs="Microsoft Sans Serif" w:hint="eastAsia"/>
          <w:sz w:val="24"/>
          <w:szCs w:val="24"/>
        </w:rPr>
        <w:t>七</w:t>
      </w:r>
      <w:r w:rsidR="00731BA7" w:rsidRPr="00161A26">
        <w:rPr>
          <w:rFonts w:ascii="Microsoft Sans Serif" w:hAnsi="Microsoft Sans Serif" w:cs="Microsoft Sans Serif"/>
          <w:sz w:val="24"/>
          <w:szCs w:val="24"/>
        </w:rPr>
        <w:t>人以上的党支部，</w:t>
      </w:r>
      <w:r w:rsidR="00731BA7" w:rsidRPr="00161A26">
        <w:rPr>
          <w:rFonts w:ascii="新宋体" w:eastAsia="新宋体" w:hAnsi="新宋体" w:hint="eastAsia"/>
          <w:sz w:val="24"/>
          <w:szCs w:val="24"/>
        </w:rPr>
        <w:t>由各党支部酝酿提出支部委员会和支部书记候选人，</w:t>
      </w:r>
      <w:r w:rsidR="00731BA7" w:rsidRPr="00161A26">
        <w:rPr>
          <w:rFonts w:ascii="Microsoft Sans Serif" w:hAnsi="Microsoft Sans Serif" w:cs="Microsoft Sans Serif"/>
          <w:sz w:val="24"/>
          <w:szCs w:val="24"/>
        </w:rPr>
        <w:t>正式</w:t>
      </w:r>
      <w:r w:rsidR="00731BA7" w:rsidRPr="00161A26">
        <w:rPr>
          <w:rFonts w:ascii="新宋体" w:eastAsia="新宋体" w:hAnsi="新宋体" w:hint="eastAsia"/>
          <w:sz w:val="24"/>
          <w:szCs w:val="24"/>
        </w:rPr>
        <w:t>党员不足七人的党支部提出支部书记候选人，2015年3月19日前将候选人名单报学院党委审查，2015年3月26日之前进行选举，选出的委员报学院党委备案，选出的支部书记报学院党委审批。</w:t>
      </w:r>
    </w:p>
    <w:p w:rsidR="00EE4CE1" w:rsidRPr="00EE4CE1" w:rsidRDefault="00EE4CE1" w:rsidP="00EE4CE1">
      <w:pPr>
        <w:spacing w:line="400" w:lineRule="exact"/>
        <w:rPr>
          <w:sz w:val="24"/>
          <w:szCs w:val="24"/>
        </w:rPr>
      </w:pPr>
      <w:r>
        <w:rPr>
          <w:rFonts w:hint="eastAsia"/>
          <w:sz w:val="24"/>
          <w:szCs w:val="24"/>
        </w:rPr>
        <w:t xml:space="preserve">    2.</w:t>
      </w:r>
      <w:r w:rsidRPr="00EE4CE1">
        <w:rPr>
          <w:rFonts w:hint="eastAsia"/>
          <w:sz w:val="24"/>
          <w:szCs w:val="24"/>
        </w:rPr>
        <w:t>高度重视，加强领导。党支部换届工作，是我校基层党组织政治生活中的一件大事。各基层党组织要切实承担起领导和指导责任，认真研究、精心组织、周密安排，切实抓紧抓好。所属党支部都要进行换届选举，有特殊情况需延期换届的党支部，要</w:t>
      </w:r>
      <w:r>
        <w:rPr>
          <w:rFonts w:hint="eastAsia"/>
          <w:sz w:val="24"/>
          <w:szCs w:val="24"/>
        </w:rPr>
        <w:t>及时上报院党委</w:t>
      </w:r>
      <w:r w:rsidRPr="00EE4CE1">
        <w:rPr>
          <w:rFonts w:hint="eastAsia"/>
          <w:sz w:val="24"/>
          <w:szCs w:val="24"/>
        </w:rPr>
        <w:t>研究讨论。</w:t>
      </w:r>
    </w:p>
    <w:p w:rsidR="00EE4CE1" w:rsidRPr="00EE4CE1" w:rsidRDefault="00EE4CE1" w:rsidP="00EE4CE1">
      <w:pPr>
        <w:spacing w:line="400" w:lineRule="exact"/>
        <w:ind w:firstLineChars="200" w:firstLine="480"/>
        <w:rPr>
          <w:sz w:val="24"/>
          <w:szCs w:val="24"/>
        </w:rPr>
      </w:pPr>
      <w:r>
        <w:rPr>
          <w:rFonts w:hint="eastAsia"/>
          <w:sz w:val="24"/>
          <w:szCs w:val="24"/>
        </w:rPr>
        <w:t>3</w:t>
      </w:r>
      <w:r w:rsidRPr="00EE4CE1">
        <w:rPr>
          <w:rFonts w:hint="eastAsia"/>
          <w:sz w:val="24"/>
          <w:szCs w:val="24"/>
        </w:rPr>
        <w:t>、规范程序，严明纪律。要把坚持党的领导、发扬党内民主与严格程序有机结合起来，并贯穿于换届工作的全过程。要强化党员干部的党性意识教育，对违反党内选举规定、干扰选举工作的人和事，一经发现，从严查处。</w:t>
      </w:r>
    </w:p>
    <w:p w:rsidR="00EE4CE1" w:rsidRPr="00EE4CE1" w:rsidRDefault="00EE4CE1" w:rsidP="00EE4CE1">
      <w:pPr>
        <w:spacing w:line="400" w:lineRule="exact"/>
        <w:ind w:firstLineChars="200" w:firstLine="480"/>
        <w:rPr>
          <w:sz w:val="24"/>
          <w:szCs w:val="24"/>
        </w:rPr>
      </w:pPr>
      <w:r>
        <w:rPr>
          <w:rFonts w:hint="eastAsia"/>
          <w:sz w:val="24"/>
          <w:szCs w:val="24"/>
        </w:rPr>
        <w:t>4</w:t>
      </w:r>
      <w:r w:rsidRPr="00EE4CE1">
        <w:rPr>
          <w:rFonts w:hint="eastAsia"/>
          <w:sz w:val="24"/>
          <w:szCs w:val="24"/>
        </w:rPr>
        <w:t>、优化结构，选优配强。要以党支部换届选举工作为契机，优化党支部班子结构，配好配强党支部书记和党支部委员，提倡党支部书记与行政负责人交叉任职。要坚持德才兼备、注重实绩、群众公认的原则，选拔政治坚定、实绩突出、作风过硬、热爱党务、师生信任的党员进党支部委员会，着力增强支部成员服务事业发展、服务师生群众的能力。</w:t>
      </w:r>
    </w:p>
    <w:p w:rsidR="00EE4CE1" w:rsidRPr="00EE4CE1" w:rsidRDefault="00EE4CE1" w:rsidP="00EE4CE1">
      <w:pPr>
        <w:spacing w:line="400" w:lineRule="exact"/>
        <w:ind w:firstLineChars="150" w:firstLine="360"/>
        <w:rPr>
          <w:rFonts w:hint="eastAsia"/>
          <w:sz w:val="24"/>
          <w:szCs w:val="24"/>
        </w:rPr>
      </w:pPr>
      <w:r>
        <w:rPr>
          <w:rFonts w:hint="eastAsia"/>
          <w:sz w:val="24"/>
          <w:szCs w:val="24"/>
        </w:rPr>
        <w:t>5</w:t>
      </w:r>
      <w:r w:rsidRPr="00EE4CE1">
        <w:rPr>
          <w:rFonts w:hint="eastAsia"/>
          <w:sz w:val="24"/>
          <w:szCs w:val="24"/>
        </w:rPr>
        <w:t>、抓住契机，推动党建。要把换届选举工作与</w:t>
      </w:r>
      <w:r>
        <w:rPr>
          <w:rFonts w:hint="eastAsia"/>
          <w:sz w:val="24"/>
          <w:szCs w:val="24"/>
        </w:rPr>
        <w:t>加强</w:t>
      </w:r>
      <w:r w:rsidRPr="00EE4CE1">
        <w:rPr>
          <w:rFonts w:hint="eastAsia"/>
          <w:sz w:val="24"/>
          <w:szCs w:val="24"/>
        </w:rPr>
        <w:t>基层组织建设紧密结合起来，通过换届工作，进一步激发广大党员参与党内事务的热情和动力，不断提高党员的责任感使命感，充分发挥党员的先锋模范作用，积极探索构建创先争优活动长效机制，进一步推动基层组织建设再上新台阶。</w:t>
      </w:r>
      <w:r w:rsidRPr="00EE4CE1">
        <w:rPr>
          <w:rFonts w:hint="eastAsia"/>
          <w:sz w:val="24"/>
          <w:szCs w:val="24"/>
        </w:rPr>
        <w:t xml:space="preserve"> </w:t>
      </w:r>
    </w:p>
    <w:p w:rsidR="00731BA7" w:rsidRPr="00EE4CE1" w:rsidRDefault="00731BA7" w:rsidP="0042208A">
      <w:pPr>
        <w:spacing w:line="400" w:lineRule="exact"/>
        <w:rPr>
          <w:rFonts w:hint="eastAsia"/>
          <w:sz w:val="24"/>
          <w:szCs w:val="24"/>
        </w:rPr>
      </w:pPr>
    </w:p>
    <w:p w:rsidR="00161A26" w:rsidRDefault="00161A26" w:rsidP="0042208A">
      <w:pPr>
        <w:spacing w:line="400" w:lineRule="exact"/>
        <w:rPr>
          <w:rFonts w:hint="eastAsia"/>
          <w:sz w:val="24"/>
          <w:szCs w:val="24"/>
        </w:rPr>
      </w:pPr>
    </w:p>
    <w:p w:rsidR="00161A26" w:rsidRDefault="00161A26" w:rsidP="0042208A">
      <w:pPr>
        <w:spacing w:line="400" w:lineRule="exact"/>
        <w:rPr>
          <w:rFonts w:hint="eastAsia"/>
          <w:sz w:val="24"/>
          <w:szCs w:val="24"/>
        </w:rPr>
      </w:pPr>
    </w:p>
    <w:p w:rsidR="00161A26" w:rsidRDefault="00161A26" w:rsidP="0042208A">
      <w:pPr>
        <w:spacing w:line="400" w:lineRule="exact"/>
        <w:rPr>
          <w:rFonts w:hint="eastAsia"/>
          <w:sz w:val="24"/>
          <w:szCs w:val="24"/>
        </w:rPr>
      </w:pPr>
    </w:p>
    <w:p w:rsidR="00161A26" w:rsidRDefault="00161A26" w:rsidP="0042208A">
      <w:pPr>
        <w:spacing w:line="400" w:lineRule="exact"/>
        <w:rPr>
          <w:rFonts w:hint="eastAsia"/>
          <w:sz w:val="24"/>
          <w:szCs w:val="24"/>
        </w:rPr>
      </w:pPr>
    </w:p>
    <w:p w:rsidR="00161A26" w:rsidRDefault="00161A26" w:rsidP="0042208A">
      <w:pPr>
        <w:spacing w:line="400" w:lineRule="exact"/>
        <w:rPr>
          <w:rFonts w:hint="eastAsia"/>
          <w:sz w:val="24"/>
          <w:szCs w:val="24"/>
        </w:rPr>
      </w:pPr>
    </w:p>
    <w:p w:rsidR="00161A26" w:rsidRDefault="00161A26" w:rsidP="0042208A">
      <w:pPr>
        <w:spacing w:line="400" w:lineRule="exact"/>
        <w:rPr>
          <w:rFonts w:hint="eastAsia"/>
          <w:sz w:val="24"/>
          <w:szCs w:val="24"/>
        </w:rPr>
      </w:pPr>
    </w:p>
    <w:p w:rsidR="00161A26" w:rsidRDefault="00161A26" w:rsidP="0042208A">
      <w:pPr>
        <w:spacing w:line="400" w:lineRule="exact"/>
        <w:rPr>
          <w:rFonts w:hint="eastAsia"/>
          <w:sz w:val="24"/>
          <w:szCs w:val="24"/>
        </w:rPr>
      </w:pPr>
    </w:p>
    <w:p w:rsidR="00161A26" w:rsidRPr="00255FAE" w:rsidRDefault="00161A26" w:rsidP="00161A26">
      <w:pPr>
        <w:rPr>
          <w:rFonts w:hint="eastAsia"/>
          <w:sz w:val="28"/>
          <w:szCs w:val="28"/>
          <w:u w:val="single"/>
        </w:rPr>
      </w:pPr>
      <w:r w:rsidRPr="00255FAE">
        <w:rPr>
          <w:rFonts w:hint="eastAsia"/>
          <w:sz w:val="28"/>
          <w:szCs w:val="28"/>
          <w:u w:val="single"/>
        </w:rPr>
        <w:t>主题词：</w:t>
      </w:r>
      <w:r w:rsidR="00EE4CE1">
        <w:rPr>
          <w:rFonts w:hint="eastAsia"/>
          <w:sz w:val="28"/>
          <w:szCs w:val="28"/>
          <w:u w:val="single"/>
        </w:rPr>
        <w:t>基层组织建设</w:t>
      </w:r>
      <w:r w:rsidR="00EE4CE1">
        <w:rPr>
          <w:rFonts w:hint="eastAsia"/>
          <w:sz w:val="28"/>
          <w:szCs w:val="28"/>
          <w:u w:val="single"/>
        </w:rPr>
        <w:t xml:space="preserve">   </w:t>
      </w:r>
      <w:r w:rsidRPr="00255FAE">
        <w:rPr>
          <w:rFonts w:hint="eastAsia"/>
          <w:sz w:val="28"/>
          <w:szCs w:val="28"/>
          <w:u w:val="single"/>
        </w:rPr>
        <w:t>党支部换届</w:t>
      </w:r>
      <w:r w:rsidRPr="00255FAE">
        <w:rPr>
          <w:rFonts w:hint="eastAsia"/>
          <w:sz w:val="28"/>
          <w:szCs w:val="28"/>
          <w:u w:val="single"/>
        </w:rPr>
        <w:t xml:space="preserve">  </w:t>
      </w:r>
      <w:r w:rsidRPr="00255FAE">
        <w:rPr>
          <w:rFonts w:hint="eastAsia"/>
          <w:sz w:val="28"/>
          <w:szCs w:val="28"/>
          <w:u w:val="single"/>
        </w:rPr>
        <w:t>通知</w:t>
      </w:r>
    </w:p>
    <w:p w:rsidR="00161A26" w:rsidRPr="00255FAE" w:rsidRDefault="00161A26" w:rsidP="00161A26">
      <w:pPr>
        <w:rPr>
          <w:rFonts w:hint="eastAsia"/>
          <w:sz w:val="28"/>
          <w:szCs w:val="28"/>
          <w:u w:val="single"/>
        </w:rPr>
      </w:pPr>
      <w:r w:rsidRPr="00255FAE">
        <w:rPr>
          <w:rFonts w:hint="eastAsia"/>
          <w:sz w:val="28"/>
          <w:szCs w:val="28"/>
          <w:u w:val="single"/>
        </w:rPr>
        <w:t>发：院内各党支部</w:t>
      </w:r>
    </w:p>
    <w:p w:rsidR="00161A26" w:rsidRDefault="00161A26" w:rsidP="00161A26">
      <w:r w:rsidRPr="00255FAE">
        <w:rPr>
          <w:rFonts w:hint="eastAsia"/>
          <w:sz w:val="28"/>
          <w:szCs w:val="28"/>
          <w:u w:val="single"/>
        </w:rPr>
        <w:t>中共华西基础医学与法医学院委员会办公室</w:t>
      </w:r>
      <w:r>
        <w:rPr>
          <w:rFonts w:hint="eastAsia"/>
          <w:sz w:val="28"/>
          <w:szCs w:val="28"/>
          <w:u w:val="single"/>
        </w:rPr>
        <w:t xml:space="preserve">   </w:t>
      </w:r>
      <w:r w:rsidRPr="00255FAE">
        <w:rPr>
          <w:rFonts w:hint="eastAsia"/>
          <w:sz w:val="28"/>
          <w:szCs w:val="28"/>
          <w:u w:val="single"/>
        </w:rPr>
        <w:t>20</w:t>
      </w:r>
      <w:r>
        <w:rPr>
          <w:rFonts w:hint="eastAsia"/>
          <w:sz w:val="28"/>
          <w:szCs w:val="28"/>
          <w:u w:val="single"/>
        </w:rPr>
        <w:t>15</w:t>
      </w:r>
      <w:r w:rsidRPr="00255FAE">
        <w:rPr>
          <w:rFonts w:hint="eastAsia"/>
          <w:sz w:val="28"/>
          <w:szCs w:val="28"/>
          <w:u w:val="single"/>
        </w:rPr>
        <w:t>年</w:t>
      </w:r>
      <w:r>
        <w:rPr>
          <w:rFonts w:hint="eastAsia"/>
          <w:sz w:val="28"/>
          <w:szCs w:val="28"/>
          <w:u w:val="single"/>
        </w:rPr>
        <w:t>3</w:t>
      </w:r>
      <w:r w:rsidRPr="00255FAE">
        <w:rPr>
          <w:rFonts w:hint="eastAsia"/>
          <w:sz w:val="28"/>
          <w:szCs w:val="28"/>
          <w:u w:val="single"/>
        </w:rPr>
        <w:t>月</w:t>
      </w:r>
      <w:r>
        <w:rPr>
          <w:rFonts w:hint="eastAsia"/>
          <w:sz w:val="28"/>
          <w:szCs w:val="28"/>
          <w:u w:val="single"/>
        </w:rPr>
        <w:t>15</w:t>
      </w:r>
      <w:r w:rsidRPr="00255FAE">
        <w:rPr>
          <w:rFonts w:hint="eastAsia"/>
          <w:sz w:val="28"/>
          <w:szCs w:val="28"/>
          <w:u w:val="single"/>
        </w:rPr>
        <w:t>日印</w:t>
      </w:r>
    </w:p>
    <w:p w:rsidR="00161A26" w:rsidRPr="00161A26" w:rsidRDefault="00161A26" w:rsidP="0042208A">
      <w:pPr>
        <w:spacing w:line="400" w:lineRule="exact"/>
        <w:rPr>
          <w:rFonts w:hint="eastAsia"/>
          <w:sz w:val="24"/>
          <w:szCs w:val="24"/>
        </w:rPr>
      </w:pPr>
    </w:p>
    <w:p w:rsidR="00161A26" w:rsidRPr="00731BA7" w:rsidRDefault="00161A26" w:rsidP="0042208A">
      <w:pPr>
        <w:spacing w:line="400" w:lineRule="exact"/>
        <w:rPr>
          <w:sz w:val="24"/>
          <w:szCs w:val="24"/>
        </w:rPr>
      </w:pPr>
    </w:p>
    <w:sectPr w:rsidR="00161A26" w:rsidRPr="00731BA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93566" w:rsidRDefault="00193566" w:rsidP="00700BB8">
      <w:r>
        <w:separator/>
      </w:r>
    </w:p>
  </w:endnote>
  <w:endnote w:type="continuationSeparator" w:id="1">
    <w:p w:rsidR="00193566" w:rsidRDefault="00193566" w:rsidP="00700BB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1002AFF" w:usb1="C0000002" w:usb2="00000008" w:usb3="00000000" w:csb0="000101FF" w:csb1="00000000"/>
  </w:font>
  <w:font w:name="新宋体">
    <w:panose1 w:val="02010609030101010101"/>
    <w:charset w:val="86"/>
    <w:family w:val="modern"/>
    <w:pitch w:val="fixed"/>
    <w:sig w:usb0="00000003" w:usb1="288F0000"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93566" w:rsidRDefault="00193566" w:rsidP="00700BB8">
      <w:r>
        <w:separator/>
      </w:r>
    </w:p>
  </w:footnote>
  <w:footnote w:type="continuationSeparator" w:id="1">
    <w:p w:rsidR="00193566" w:rsidRDefault="00193566" w:rsidP="00700BB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73183C"/>
    <w:multiLevelType w:val="hybridMultilevel"/>
    <w:tmpl w:val="F06E6450"/>
    <w:lvl w:ilvl="0" w:tplc="E4CAB082">
      <w:start w:val="1"/>
      <w:numFmt w:val="japaneseCounting"/>
      <w:lvlText w:val="%1、"/>
      <w:lvlJc w:val="left"/>
      <w:pPr>
        <w:ind w:left="825" w:hanging="480"/>
      </w:pPr>
      <w:rPr>
        <w:rFonts w:hint="default"/>
      </w:rPr>
    </w:lvl>
    <w:lvl w:ilvl="1" w:tplc="04090019" w:tentative="1">
      <w:start w:val="1"/>
      <w:numFmt w:val="lowerLetter"/>
      <w:lvlText w:val="%2)"/>
      <w:lvlJc w:val="left"/>
      <w:pPr>
        <w:ind w:left="1185" w:hanging="420"/>
      </w:pPr>
    </w:lvl>
    <w:lvl w:ilvl="2" w:tplc="0409001B" w:tentative="1">
      <w:start w:val="1"/>
      <w:numFmt w:val="lowerRoman"/>
      <w:lvlText w:val="%3."/>
      <w:lvlJc w:val="right"/>
      <w:pPr>
        <w:ind w:left="1605" w:hanging="420"/>
      </w:pPr>
    </w:lvl>
    <w:lvl w:ilvl="3" w:tplc="0409000F" w:tentative="1">
      <w:start w:val="1"/>
      <w:numFmt w:val="decimal"/>
      <w:lvlText w:val="%4."/>
      <w:lvlJc w:val="left"/>
      <w:pPr>
        <w:ind w:left="2025" w:hanging="420"/>
      </w:pPr>
    </w:lvl>
    <w:lvl w:ilvl="4" w:tplc="04090019" w:tentative="1">
      <w:start w:val="1"/>
      <w:numFmt w:val="lowerLetter"/>
      <w:lvlText w:val="%5)"/>
      <w:lvlJc w:val="left"/>
      <w:pPr>
        <w:ind w:left="2445" w:hanging="420"/>
      </w:pPr>
    </w:lvl>
    <w:lvl w:ilvl="5" w:tplc="0409001B" w:tentative="1">
      <w:start w:val="1"/>
      <w:numFmt w:val="lowerRoman"/>
      <w:lvlText w:val="%6."/>
      <w:lvlJc w:val="right"/>
      <w:pPr>
        <w:ind w:left="2865" w:hanging="420"/>
      </w:pPr>
    </w:lvl>
    <w:lvl w:ilvl="6" w:tplc="0409000F" w:tentative="1">
      <w:start w:val="1"/>
      <w:numFmt w:val="decimal"/>
      <w:lvlText w:val="%7."/>
      <w:lvlJc w:val="left"/>
      <w:pPr>
        <w:ind w:left="3285" w:hanging="420"/>
      </w:pPr>
    </w:lvl>
    <w:lvl w:ilvl="7" w:tplc="04090019" w:tentative="1">
      <w:start w:val="1"/>
      <w:numFmt w:val="lowerLetter"/>
      <w:lvlText w:val="%8)"/>
      <w:lvlJc w:val="left"/>
      <w:pPr>
        <w:ind w:left="3705" w:hanging="420"/>
      </w:pPr>
    </w:lvl>
    <w:lvl w:ilvl="8" w:tplc="0409001B" w:tentative="1">
      <w:start w:val="1"/>
      <w:numFmt w:val="lowerRoman"/>
      <w:lvlText w:val="%9."/>
      <w:lvlJc w:val="right"/>
      <w:pPr>
        <w:ind w:left="4125"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00BB8"/>
    <w:rsid w:val="00161A26"/>
    <w:rsid w:val="00193566"/>
    <w:rsid w:val="003E7204"/>
    <w:rsid w:val="0042208A"/>
    <w:rsid w:val="00576D4F"/>
    <w:rsid w:val="0060012F"/>
    <w:rsid w:val="00700BB8"/>
    <w:rsid w:val="00731BA7"/>
    <w:rsid w:val="00EE4CE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00BB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700BB8"/>
    <w:rPr>
      <w:sz w:val="18"/>
      <w:szCs w:val="18"/>
    </w:rPr>
  </w:style>
  <w:style w:type="paragraph" w:styleId="a4">
    <w:name w:val="footer"/>
    <w:basedOn w:val="a"/>
    <w:link w:val="Char0"/>
    <w:uiPriority w:val="99"/>
    <w:semiHidden/>
    <w:unhideWhenUsed/>
    <w:rsid w:val="00700BB8"/>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700BB8"/>
    <w:rPr>
      <w:sz w:val="18"/>
      <w:szCs w:val="18"/>
    </w:rPr>
  </w:style>
  <w:style w:type="paragraph" w:styleId="a5">
    <w:name w:val="List Paragraph"/>
    <w:basedOn w:val="a"/>
    <w:uiPriority w:val="34"/>
    <w:qFormat/>
    <w:rsid w:val="00700BB8"/>
    <w:pPr>
      <w:ind w:firstLineChars="200" w:firstLine="420"/>
    </w:pPr>
  </w:style>
</w:styles>
</file>

<file path=word/webSettings.xml><?xml version="1.0" encoding="utf-8"?>
<w:webSettings xmlns:r="http://schemas.openxmlformats.org/officeDocument/2006/relationships" xmlns:w="http://schemas.openxmlformats.org/wordprocessingml/2006/main">
  <w:divs>
    <w:div w:id="78522334">
      <w:bodyDiv w:val="1"/>
      <w:marLeft w:val="0"/>
      <w:marRight w:val="0"/>
      <w:marTop w:val="0"/>
      <w:marBottom w:val="0"/>
      <w:divBdr>
        <w:top w:val="none" w:sz="0" w:space="0" w:color="auto"/>
        <w:left w:val="none" w:sz="0" w:space="0" w:color="auto"/>
        <w:bottom w:val="none" w:sz="0" w:space="0" w:color="auto"/>
        <w:right w:val="none" w:sz="0" w:space="0" w:color="auto"/>
      </w:divBdr>
      <w:divsChild>
        <w:div w:id="1760367531">
          <w:marLeft w:val="0"/>
          <w:marRight w:val="0"/>
          <w:marTop w:val="0"/>
          <w:marBottom w:val="0"/>
          <w:divBdr>
            <w:top w:val="none" w:sz="0" w:space="0" w:color="auto"/>
            <w:left w:val="none" w:sz="0" w:space="0" w:color="auto"/>
            <w:bottom w:val="none" w:sz="0" w:space="0" w:color="auto"/>
            <w:right w:val="none" w:sz="0" w:space="0" w:color="auto"/>
          </w:divBdr>
          <w:divsChild>
            <w:div w:id="32001022">
              <w:marLeft w:val="0"/>
              <w:marRight w:val="0"/>
              <w:marTop w:val="0"/>
              <w:marBottom w:val="105"/>
              <w:divBdr>
                <w:top w:val="none" w:sz="0" w:space="0" w:color="auto"/>
                <w:left w:val="none" w:sz="0" w:space="0" w:color="auto"/>
                <w:bottom w:val="none" w:sz="0" w:space="0" w:color="auto"/>
                <w:right w:val="none" w:sz="0" w:space="0" w:color="auto"/>
              </w:divBdr>
              <w:divsChild>
                <w:div w:id="1568371853">
                  <w:marLeft w:val="0"/>
                  <w:marRight w:val="0"/>
                  <w:marTop w:val="0"/>
                  <w:marBottom w:val="0"/>
                  <w:divBdr>
                    <w:top w:val="single" w:sz="6" w:space="0" w:color="E0DFDF"/>
                    <w:left w:val="single" w:sz="6" w:space="0" w:color="E0DFDF"/>
                    <w:bottom w:val="single" w:sz="6" w:space="0" w:color="E0DFDF"/>
                    <w:right w:val="single" w:sz="6" w:space="0" w:color="E0DFDF"/>
                  </w:divBdr>
                  <w:divsChild>
                    <w:div w:id="231356619">
                      <w:marLeft w:val="0"/>
                      <w:marRight w:val="0"/>
                      <w:marTop w:val="0"/>
                      <w:marBottom w:val="0"/>
                      <w:divBdr>
                        <w:top w:val="none" w:sz="0" w:space="0" w:color="auto"/>
                        <w:left w:val="none" w:sz="0" w:space="0" w:color="auto"/>
                        <w:bottom w:val="none" w:sz="0" w:space="0" w:color="auto"/>
                        <w:right w:val="none" w:sz="0" w:space="0" w:color="auto"/>
                      </w:divBdr>
                      <w:divsChild>
                        <w:div w:id="189925480">
                          <w:marLeft w:val="0"/>
                          <w:marRight w:val="0"/>
                          <w:marTop w:val="0"/>
                          <w:marBottom w:val="0"/>
                          <w:divBdr>
                            <w:top w:val="none" w:sz="0" w:space="0" w:color="auto"/>
                            <w:left w:val="none" w:sz="0" w:space="0" w:color="auto"/>
                            <w:bottom w:val="none" w:sz="0" w:space="0" w:color="auto"/>
                            <w:right w:val="none" w:sz="0" w:space="0" w:color="auto"/>
                          </w:divBdr>
                          <w:divsChild>
                            <w:div w:id="5309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72948104">
      <w:bodyDiv w:val="1"/>
      <w:marLeft w:val="0"/>
      <w:marRight w:val="0"/>
      <w:marTop w:val="0"/>
      <w:marBottom w:val="0"/>
      <w:divBdr>
        <w:top w:val="none" w:sz="0" w:space="0" w:color="auto"/>
        <w:left w:val="none" w:sz="0" w:space="0" w:color="auto"/>
        <w:bottom w:val="none" w:sz="0" w:space="0" w:color="auto"/>
        <w:right w:val="none" w:sz="0" w:space="0" w:color="auto"/>
      </w:divBdr>
      <w:divsChild>
        <w:div w:id="2070416483">
          <w:marLeft w:val="0"/>
          <w:marRight w:val="0"/>
          <w:marTop w:val="0"/>
          <w:marBottom w:val="0"/>
          <w:divBdr>
            <w:top w:val="none" w:sz="0" w:space="0" w:color="auto"/>
            <w:left w:val="none" w:sz="0" w:space="0" w:color="auto"/>
            <w:bottom w:val="none" w:sz="0" w:space="0" w:color="auto"/>
            <w:right w:val="none" w:sz="0" w:space="0" w:color="auto"/>
          </w:divBdr>
          <w:divsChild>
            <w:div w:id="1803690637">
              <w:marLeft w:val="0"/>
              <w:marRight w:val="0"/>
              <w:marTop w:val="0"/>
              <w:marBottom w:val="105"/>
              <w:divBdr>
                <w:top w:val="none" w:sz="0" w:space="0" w:color="auto"/>
                <w:left w:val="none" w:sz="0" w:space="0" w:color="auto"/>
                <w:bottom w:val="none" w:sz="0" w:space="0" w:color="auto"/>
                <w:right w:val="none" w:sz="0" w:space="0" w:color="auto"/>
              </w:divBdr>
              <w:divsChild>
                <w:div w:id="1811093785">
                  <w:marLeft w:val="0"/>
                  <w:marRight w:val="0"/>
                  <w:marTop w:val="0"/>
                  <w:marBottom w:val="0"/>
                  <w:divBdr>
                    <w:top w:val="single" w:sz="6" w:space="0" w:color="E0DFDF"/>
                    <w:left w:val="single" w:sz="6" w:space="0" w:color="E0DFDF"/>
                    <w:bottom w:val="single" w:sz="6" w:space="0" w:color="E0DFDF"/>
                    <w:right w:val="single" w:sz="6" w:space="0" w:color="E0DFDF"/>
                  </w:divBdr>
                  <w:divsChild>
                    <w:div w:id="1529368738">
                      <w:marLeft w:val="0"/>
                      <w:marRight w:val="0"/>
                      <w:marTop w:val="0"/>
                      <w:marBottom w:val="0"/>
                      <w:divBdr>
                        <w:top w:val="none" w:sz="0" w:space="0" w:color="auto"/>
                        <w:left w:val="none" w:sz="0" w:space="0" w:color="auto"/>
                        <w:bottom w:val="none" w:sz="0" w:space="0" w:color="auto"/>
                        <w:right w:val="none" w:sz="0" w:space="0" w:color="auto"/>
                      </w:divBdr>
                      <w:divsChild>
                        <w:div w:id="677655468">
                          <w:marLeft w:val="0"/>
                          <w:marRight w:val="0"/>
                          <w:marTop w:val="0"/>
                          <w:marBottom w:val="0"/>
                          <w:divBdr>
                            <w:top w:val="none" w:sz="0" w:space="0" w:color="auto"/>
                            <w:left w:val="none" w:sz="0" w:space="0" w:color="auto"/>
                            <w:bottom w:val="none" w:sz="0" w:space="0" w:color="auto"/>
                            <w:right w:val="none" w:sz="0" w:space="0" w:color="auto"/>
                          </w:divBdr>
                          <w:divsChild>
                            <w:div w:id="1277519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07593562">
      <w:bodyDiv w:val="1"/>
      <w:marLeft w:val="0"/>
      <w:marRight w:val="0"/>
      <w:marTop w:val="0"/>
      <w:marBottom w:val="0"/>
      <w:divBdr>
        <w:top w:val="none" w:sz="0" w:space="0" w:color="auto"/>
        <w:left w:val="none" w:sz="0" w:space="0" w:color="auto"/>
        <w:bottom w:val="none" w:sz="0" w:space="0" w:color="auto"/>
        <w:right w:val="none" w:sz="0" w:space="0" w:color="auto"/>
      </w:divBdr>
      <w:divsChild>
        <w:div w:id="1174340504">
          <w:marLeft w:val="0"/>
          <w:marRight w:val="0"/>
          <w:marTop w:val="0"/>
          <w:marBottom w:val="0"/>
          <w:divBdr>
            <w:top w:val="none" w:sz="0" w:space="0" w:color="auto"/>
            <w:left w:val="none" w:sz="0" w:space="0" w:color="auto"/>
            <w:bottom w:val="none" w:sz="0" w:space="0" w:color="auto"/>
            <w:right w:val="none" w:sz="0" w:space="0" w:color="auto"/>
          </w:divBdr>
          <w:divsChild>
            <w:div w:id="186599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2</Pages>
  <Words>250</Words>
  <Characters>1431</Characters>
  <Application>Microsoft Office Word</Application>
  <DocSecurity>0</DocSecurity>
  <Lines>11</Lines>
  <Paragraphs>3</Paragraphs>
  <ScaleCrop>false</ScaleCrop>
  <Company/>
  <LinksUpToDate>false</LinksUpToDate>
  <CharactersWithSpaces>1678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15</cp:revision>
  <dcterms:created xsi:type="dcterms:W3CDTF">2016-12-05T11:46:00Z</dcterms:created>
  <dcterms:modified xsi:type="dcterms:W3CDTF">2016-12-05T12:25:00Z</dcterms:modified>
</cp:coreProperties>
</file>